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Комитет по образованию Администрации МО «Город Майкоп»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МБОУ «Средняя школа №  23 им А. П. Антонова»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 директора по УВР                                                                                                                               Директор МБОУ СШ № 23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Власенко З. Л.______________                                                                                                               Кузьменко Л.А. 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«_____» __________ 2017 г                                                                                                                      «_____»____________ 2017г.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Рабочая программа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по предмету «Информатика и ИКТ»</w:t>
      </w:r>
      <w:r>
        <w:rPr>
          <w:rFonts w:eastAsia="Times New Roman" w:cs="Times New Roman" w:ascii="Times New Roman" w:hAnsi="Times New Roman"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для 7 класса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на 2017-2018 учебный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>программу составил: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36"/>
          <w:szCs w:val="36"/>
        </w:rPr>
        <w:t>учитель информатики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36"/>
          <w:szCs w:val="36"/>
        </w:rPr>
        <w:t>Грибанова Н.В.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Майкоп 2017г.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основной образовательной программы основного общего образования МБОУ СШ №23, а также авторской программы курса «Информатика» Л.Л.Босовой,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знаний»), методическим письмом « О преподавании информатики в 2015-2016 учебном году», а также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 программа основного общего образования МБОУ «СШ № 23 им А. П. Антонова»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план МБОУ «СШ № 23 им А. П. Антонова»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Изучение информатики </w:t>
      </w:r>
      <w:r>
        <w:rPr>
          <w:rFonts w:cs="Times New Roman" w:ascii="Times New Roman" w:hAnsi="Times New Roman"/>
          <w:bCs/>
          <w:iCs/>
          <w:spacing w:val="-5"/>
          <w:w w:val="104"/>
          <w:sz w:val="24"/>
          <w:szCs w:val="24"/>
        </w:rPr>
        <w:t>в  7–9 классах</w:t>
      </w:r>
      <w:r>
        <w:rPr>
          <w:rFonts w:cs="Times New Roman" w:ascii="Times New Roman" w:hAnsi="Times New Roman"/>
          <w:sz w:val="24"/>
          <w:szCs w:val="24"/>
        </w:rPr>
        <w:t xml:space="preserve"> вносит значительный вклад в достижение </w:t>
      </w:r>
      <w:r>
        <w:rPr>
          <w:rFonts w:cs="Times New Roman" w:ascii="Times New Roman" w:hAnsi="Times New Roman"/>
          <w:b/>
          <w:sz w:val="24"/>
          <w:szCs w:val="24"/>
        </w:rPr>
        <w:t>главных целей основного общего образования</w:t>
      </w:r>
      <w:r>
        <w:rPr>
          <w:rFonts w:cs="Times New Roman" w:ascii="Times New Roman" w:hAnsi="Times New Roman"/>
          <w:sz w:val="24"/>
          <w:szCs w:val="24"/>
        </w:rPr>
        <w:t>, способствуя</w:t>
      </w:r>
      <w:r>
        <w:rPr>
          <w:rFonts w:cs="Times New Roman" w:ascii="Times New Roman" w:hAnsi="Times New Roman"/>
          <w:bCs/>
          <w:iCs/>
          <w:spacing w:val="-5"/>
          <w:w w:val="104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формированию целостного мировоззрения</w:t>
      </w:r>
      <w:r>
        <w:rPr>
          <w:rFonts w:cs="Times New Roman" w:ascii="Times New Roman" w:hAnsi="Times New Roman"/>
          <w:sz w:val="24"/>
          <w:szCs w:val="24"/>
        </w:rPr>
        <w:t>,  соответствующего современному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совершенствованию обще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4"/>
          <w:szCs w:val="24"/>
        </w:rPr>
        <w:t>учебных и общекультурных навыков работы с информацией</w:t>
      </w:r>
      <w:r>
        <w:rPr>
          <w:rFonts w:cs="Times New Roman" w:ascii="Times New Roman" w:hAnsi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>
        <w:rPr>
          <w:rFonts w:cs="Times New Roman" w:ascii="Times New Roman" w:hAnsi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учебного предмета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учебного предмета в учебном плане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информатики в 7 классе реализуется по программе расширенного курса в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>IX</w:t>
      </w:r>
      <w:r>
        <w:rPr>
          <w:rFonts w:cs="Times New Roman" w:ascii="Times New Roman" w:hAnsi="Times New Roman"/>
          <w:sz w:val="24"/>
          <w:szCs w:val="24"/>
        </w:rPr>
        <w:t xml:space="preserve"> классах (пять лет по одному часу в неделю, 35 часов в год, всего 175 часов).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Личностные, метапредметные и предметные результаты освоения информатики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Содержание предмета информатики для 7 класса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Структура содержания курса информатики для 7 класса определена следующими тематическими блоками (разделами):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Информация и информационные процессы – 9 часов.</w:t>
      </w:r>
    </w:p>
    <w:p>
      <w:pPr>
        <w:pStyle w:val="Normal"/>
        <w:spacing w:lineRule="auto" w:line="240" w:before="0" w:after="0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>
      <w:pPr>
        <w:pStyle w:val="Normal"/>
        <w:spacing w:lineRule="auto" w:line="240" w:before="0" w:after="0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>
      <w:pPr>
        <w:pStyle w:val="Normal"/>
        <w:spacing w:lineRule="auto" w:line="240" w:before="0" w:after="0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>
      <w:pPr>
        <w:pStyle w:val="Normal"/>
        <w:spacing w:lineRule="auto" w:line="240" w:before="0" w:after="0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>
      <w:pPr>
        <w:pStyle w:val="Normal"/>
        <w:spacing w:lineRule="auto" w:line="240" w:before="0" w:after="0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>
      <w:pPr>
        <w:pStyle w:val="Normal"/>
        <w:spacing w:lineRule="auto" w:line="240" w:before="0" w:after="0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>
      <w:pPr>
        <w:pStyle w:val="Normal"/>
        <w:spacing w:lineRule="auto" w:line="240" w:before="0" w:after="0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Компьютер как универсальное устройство обработки информации – 7 часов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Правовые нормы использования программного обеспечения.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Файл. Типы файлов. Каталог (директория). Файловая система.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Обработка графической информации – 4 часа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Обработка текстовой информации – 9 часов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Инструменты распознавания текстов и компьютерного перевода.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Мультимедиа – 4 часа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Звуки и видео изображения. Композиция и монтаж.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дискретного представления мультимедийных данных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Резерв и повторение – 2 часа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364713913"/>
      <w:r>
        <w:rPr>
          <w:rFonts w:cs="Times New Roman" w:ascii="Times New Roman" w:hAnsi="Times New Roman"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для 7 класса</w:t>
      </w:r>
    </w:p>
    <w:tbl>
      <w:tblPr>
        <w:tblW w:w="1499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3968"/>
        <w:gridCol w:w="9498"/>
      </w:tblGrid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 1.  Информация и информационные процессы  (9 часов)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информацию с позиции её свойств (актуальность, достоверность, полнота и пр.);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приводить примеры кодирования с использованием различных алфавитов, встречаются в жизни;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кодировать и декодировать сообщения  по известным правилам кодирования;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Компьютер как универсальное устройство обработки информации. (7 часов)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Общее описание компьютера. Программный принцип работы компьютера.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Правовые нормы использования программного обеспечения.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Файл. Типы файлов. Каталог (директория). Файловая система.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планировать собственное информационное пространство.</w:t>
            </w:r>
          </w:p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выполнять основные операции с файлами и папками;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программы-архиваторы;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Обработка графической информации (4 часа)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код цвета в палитре RGB в графическом редакторе;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Обработка текстовой информации (9 часов)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выполнять коллективное создание текстового документа;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создавать гипертекстовые документы;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5. Мультимедиа (4 часа)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>
            <w:pPr>
              <w:pStyle w:val="Normal"/>
              <w:spacing w:lineRule="auto" w:line="240" w:before="0" w:after="0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lineRule="auto" w:line="240" w:before="0" w:after="0"/>
              <w:ind w:left="175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создавать презентации с использованием готовых шаблонов;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317" w:leader="none"/>
                <w:tab w:val="left" w:pos="709" w:leader="none"/>
              </w:tabs>
              <w:spacing w:lineRule="auto" w:line="240" w:before="0" w:after="0"/>
              <w:ind w:left="17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Учет национальных, региональных и этнокультурных особенностей (НРЭО)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>
      <w:pPr>
        <w:pStyle w:val="Normal"/>
        <w:shd w:val="clear" w:color="auto" w:fill="FFFFFF"/>
        <w:spacing w:lineRule="auto" w:line="240" w:before="0" w:after="0"/>
        <w:ind w:right="10" w:firstLine="708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  <w:t>В тематическом планировании 10% учебного времени отводится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на реализацию национальных, региональных и этнокультурных особенностей. </w:t>
      </w:r>
      <w:r>
        <w:rPr>
          <w:rFonts w:cs="Times New Roman" w:ascii="Times New Roman" w:hAnsi="Times New Roman"/>
          <w:sz w:val="24"/>
          <w:szCs w:val="24"/>
        </w:rPr>
        <w:t xml:space="preserve">НРЭО обеспечивают изучение национальных традиций Республики Адыгея, традиционных видов декоративно-прикладного творчества, </w:t>
      </w:r>
      <w:r>
        <w:rPr>
          <w:rFonts w:cs="Times New Roman" w:ascii="Times New Roman" w:hAnsi="Times New Roman"/>
          <w:spacing w:val="10"/>
          <w:sz w:val="24"/>
          <w:szCs w:val="24"/>
        </w:rPr>
        <w:t>народных промыслов, обычаев и традиций Республики Адыгея.</w:t>
      </w:r>
    </w:p>
    <w:p>
      <w:pPr>
        <w:pStyle w:val="Normal"/>
        <w:shd w:val="clear" w:color="auto" w:fill="FFFFFF"/>
        <w:spacing w:lineRule="auto" w:line="240" w:before="0" w:after="0"/>
        <w:ind w:left="3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Учет национальных, региональных и этнокультурных особенностей в 7 классе</w:t>
      </w:r>
    </w:p>
    <w:tbl>
      <w:tblPr>
        <w:tblW w:w="104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6"/>
        <w:gridCol w:w="4071"/>
        <w:gridCol w:w="5501"/>
      </w:tblGrid>
      <w:tr>
        <w:trPr/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НРЭО</w:t>
            </w:r>
          </w:p>
        </w:tc>
      </w:tr>
      <w:tr>
        <w:trPr/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Символика Республики Адыгея</w:t>
            </w:r>
          </w:p>
        </w:tc>
      </w:tr>
      <w:tr>
        <w:trPr/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0" w:after="0"/>
              <w:ind w:left="0" w:hanging="0"/>
              <w:rPr/>
            </w:pPr>
            <w:r>
              <w:rPr/>
              <w:t>Создание текстовых документов на компьютере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Растительный и животный мир Республики Адыгея</w:t>
            </w:r>
          </w:p>
        </w:tc>
      </w:tr>
    </w:tbl>
    <w:p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Дидактическое и методическое обеспечение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Босова Л. Л. Босова А. Ю. Информатика: учебник для 7 класса (ФГОС). - М.: БИНОМ, 2013-2016.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Босова Л. Л., Босова А. Ю. </w:t>
      </w:r>
      <w:r>
        <w:rPr>
          <w:rFonts w:cs="Times New Roman" w:ascii="Times New Roman" w:hAnsi="Times New Roman"/>
          <w:bCs/>
          <w:sz w:val="24"/>
          <w:szCs w:val="24"/>
        </w:rPr>
        <w:t xml:space="preserve">Информатика. Программа для основной школы: 5–6 классы. 7-9 классы. </w:t>
      </w:r>
      <w:r>
        <w:rPr>
          <w:rFonts w:cs="Times New Roman" w:ascii="Times New Roman" w:hAnsi="Times New Roman"/>
          <w:sz w:val="24"/>
          <w:szCs w:val="24"/>
        </w:rPr>
        <w:t>(ФГОС).  – М.: БИНОМ, 2016.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Босова Л.Л., Босова А.Ю. Информатика. 7–9 классы : методическое пособие. – М.: БИНОМ. Лаборатория знаний, 2016.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Босова Л.Л., Босова А.Ю. Электронное приложение к учебнику «Информатика. 7 класс»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 авторской мастерской Босовой Л.Л. (metodist.lbz.ru/)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Материально-техническое обеспечение </w:t>
      </w:r>
    </w:p>
    <w:tbl>
      <w:tblPr>
        <w:tblW w:w="992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71"/>
        <w:gridCol w:w="1560"/>
        <w:gridCol w:w="1593"/>
      </w:tblGrid>
      <w:tr>
        <w:trPr/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Аппаратное обеспечение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ПК (процессор Core2 Duo 2.4Ггц, оперативная память 2Гбайт, жесткий диск 200Гб, монитор, клавиатура, мышь, наушники)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ПК (процессор Athlon 3,2 Ггц, оперативная память 4Гбайт, жесткий диск 400Гбайт, монитор, клавиатура, мышь, наушники)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МФУ (принтер, сканер, копир)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Колонки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Программное обеспечение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операционная система Windows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браузеры Mozilla Firefox, Opera, Хром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антивирусная программа Avira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программа-архиватор 7-z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Клавиатурный </w:t>
            </w:r>
            <w:hyperlink r:id="rId2">
              <w:r>
                <w:rPr>
                  <w:rStyle w:val="Style12"/>
                  <w:rFonts w:eastAsia="Calibri" w:cs="Times New Roman" w:ascii="Times New Roman" w:hAnsi="Times New Roman"/>
                  <w:sz w:val="24"/>
                  <w:szCs w:val="24"/>
                  <w:lang w:eastAsia="en-US"/>
                </w:rPr>
                <w:t>тренажер "Руки солиста"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система оптического распознавания текста Readiris Pro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виртуальные компьютерные лаборатории;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интегрированное офисное приложение Microsoft Office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растровый и векторный графические редакторы Paint, Gimp,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Планируемые результаты изучения информатики в 7 классе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научится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декодировать и кодировать информацию</w:t>
      </w:r>
      <w:r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единицами измерения количества информации;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запросы для поиска информации в Интернете;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Обучающийся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2. Компьютер как универсальное устройство обработки информации.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научится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называть функции и характеристики основных устройств компьютера;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подбирать программное обеспечение, соответствующее решаемой задаче;</w:t>
      </w:r>
    </w:p>
    <w:p>
      <w:pPr>
        <w:pStyle w:val="12"/>
        <w:widowControl w:val="false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Обучающийся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3. Обработка графической информации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научится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Обучающийся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4. Обработка текстовой информации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научится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основные правила создания текстовых документов;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и форматировать списки;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формулы;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создавать, форматировать и заполнять данными таблицы;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Обучающийся </w:t>
      </w:r>
      <w:r>
        <w:rPr>
          <w:rFonts w:cs="Times New Roman" w:ascii="Times New Roman" w:hAnsi="Times New Roman"/>
          <w:i/>
          <w:iCs/>
          <w:sz w:val="24"/>
          <w:szCs w:val="24"/>
        </w:rPr>
        <w:t>получит возможность: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 5. Мультимедиа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научится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основные приѐмы создания презентаций в редакторах презентаций;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презентации с графическими и звуковыми объектами;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Обучающийся </w:t>
      </w:r>
      <w:r>
        <w:rPr>
          <w:rFonts w:cs="Times New Roman" w:ascii="Times New Roman" w:hAnsi="Times New Roman"/>
          <w:i/>
          <w:iCs/>
          <w:sz w:val="24"/>
          <w:szCs w:val="24"/>
        </w:rPr>
        <w:t>получит возможность: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>
      <w:pPr>
        <w:pStyle w:val="Normal"/>
        <w:shd w:val="clear" w:color="auto" w:fill="FFFFFF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Характеристика контрольно-измерительных материалов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разделам курса 7 класса предусмотрены 3 контрольные работы и 1 итоговый проект: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работы составлены на основании содержания предмета Информатика 7 класс. Работы проверяют результаты обучения учащихся по каждой теме. Задания взяты  из электронных тестов, рекомендуемых Л.Л. Босовой. Работы утверждены на школьном методическом объединении учителей информатики.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Контрольная работа № 1</w:t>
      </w:r>
      <w:r>
        <w:rPr>
          <w:rFonts w:cs="Times New Roman" w:ascii="Times New Roman" w:hAnsi="Times New Roman"/>
          <w:sz w:val="24"/>
          <w:szCs w:val="24"/>
        </w:rPr>
        <w:t xml:space="preserve"> по теме «Информация и информационные процессы»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Контрольная работа № 2</w:t>
      </w:r>
      <w:r>
        <w:rPr>
          <w:rFonts w:cs="Times New Roman" w:ascii="Times New Roman" w:hAnsi="Times New Roman"/>
          <w:sz w:val="24"/>
          <w:szCs w:val="24"/>
        </w:rPr>
        <w:t xml:space="preserve"> по теме «Компьютер как универсальное устройство для работы с информацией»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Контрольная работа № 3</w:t>
      </w:r>
      <w:r>
        <w:rPr>
          <w:rFonts w:cs="Times New Roman" w:ascii="Times New Roman" w:hAnsi="Times New Roman"/>
          <w:sz w:val="24"/>
          <w:szCs w:val="24"/>
        </w:rPr>
        <w:t xml:space="preserve"> по теме «Обработка графической и текстовой информации»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Итоговый проект </w:t>
      </w:r>
      <w:r>
        <w:rPr>
          <w:rFonts w:cs="Times New Roman" w:ascii="Times New Roman" w:hAnsi="Times New Roman"/>
          <w:sz w:val="24"/>
          <w:szCs w:val="24"/>
        </w:rPr>
        <w:t>по теме «Мультимедиа» представлен в виде разработки презентации. Презентация должна состоять из 6-7 слайдов, связанных между собой гиперссылками и управляющими кнопками на определенную тему. На слайдах должен быть текст и рисунками, звуковое сопровождение, возможны схемы и таблицы. Должны использоваться различные виды списков, шрифтов, начертаний, единая анимация, стилевое сопровождение.</w:t>
      </w:r>
    </w:p>
    <w:p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567" w:right="567" w:header="0" w:top="1077" w:footer="0" w:bottom="56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по информатике в 7 классе.</w:t>
      </w:r>
    </w:p>
    <w:tbl>
      <w:tblPr>
        <w:tblW w:w="156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"/>
        <w:gridCol w:w="2726"/>
        <w:gridCol w:w="851"/>
        <w:gridCol w:w="1276"/>
        <w:gridCol w:w="4929"/>
        <w:gridCol w:w="4253"/>
        <w:gridCol w:w="983"/>
      </w:tblGrid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8"/>
              <w:spacing w:before="0" w:after="12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8"/>
              <w:spacing w:before="0" w:after="12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8"/>
              <w:spacing w:before="0" w:after="12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учеб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0" w:after="12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по плану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освоения обучающимися темы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деятельности обучающихся: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 факту</w:t>
            </w:r>
          </w:p>
        </w:tc>
      </w:tr>
      <w:tr>
        <w:trPr/>
        <w:tc>
          <w:tcPr>
            <w:tcW w:w="156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Информация и информационные процессы – 9 часов</w:t>
            </w:r>
          </w:p>
          <w:p>
            <w:pPr>
              <w:pStyle w:val="Style18"/>
              <w:spacing w:before="24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изучения курса информатики и ИКТ.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§1.1.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общие представления о месте информатики в системе других наук, о целях изучения курса информатики;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</w:t>
            </w:r>
            <w:r>
              <w:rPr/>
              <w:t>– целостные представления о роли ИКТ при изучении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школьных предметов и в повседневной жизни; способность увязать учебное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 xml:space="preserve">содержание с собственным жизненным опытом, 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регулятивные</w:t>
            </w:r>
            <w:r>
              <w:rPr>
                <w:bCs/>
              </w:rPr>
              <w:t>: целеполагание – формулировать и удерживать учебную задачу; планирование – выбирать действия  в соответствии с поставленной задачей и условиями ее реализации.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познавательные</w:t>
            </w:r>
            <w:r>
              <w:rPr>
                <w:bCs/>
              </w:rPr>
              <w:t>: смысловое чтение; извлечение необходимой информации из текстов; определение основной и второстепенной информации;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сжато передавать содержание текста; составлять тексты 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коммуникативные</w:t>
            </w:r>
            <w:r>
              <w:rPr>
                <w:bCs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 её свойства Информационные процессы.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общие представления об информации и её свойствах;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понимание общепредметной сущности понятий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«информация», «сигнал»;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регулятивные</w:t>
            </w:r>
            <w:r>
              <w:rPr>
                <w:bCs/>
              </w:rPr>
              <w:t>: целеполагание – формулировать и удерживать учебную задачу;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познавательные</w:t>
            </w:r>
            <w:r>
              <w:rPr>
                <w:bCs/>
              </w:rPr>
              <w:t>: знаково-символические действия; моделирование; структурировать знания; рефлексия способов  и условий действия, контроль и оценка процесса и результатов деятельности;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коммуникативные</w:t>
            </w:r>
            <w:r>
              <w:rPr>
                <w:bCs/>
              </w:rPr>
              <w:t>: планирование учебного сотрудничества с учителем и сверстниками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Всемирная паутина как информационное хранилище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найденные в сети Интернет информационные объекты и ссылки на них;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владение первичными навыками анализа и критичной оценки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планировать свои действия в соответствии с поставленной задачей</w:t>
            </w:r>
          </w:p>
          <w:p>
            <w:pPr>
              <w:pStyle w:val="Normal"/>
              <w:widowControl w:val="false"/>
              <w:spacing w:lineRule="auto" w:line="240" w:before="240" w:after="0"/>
              <w:rPr/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>
              <w:rPr/>
              <w:t xml:space="preserve">самостоятельное </w:t>
            </w:r>
            <w:r>
              <w:rPr>
                <w:bCs/>
              </w:rPr>
              <w:t>выделение и формулирование</w:t>
            </w:r>
            <w:r>
              <w:rPr/>
              <w:t xml:space="preserve"> познавательной цели; </w:t>
            </w:r>
            <w:r>
              <w:rPr>
                <w:bCs/>
              </w:rPr>
              <w:t>поиск и выделение</w:t>
            </w:r>
            <w:r>
              <w:rPr/>
              <w:t xml:space="preserve"> необходимой информации; применение </w:t>
            </w:r>
            <w:r>
              <w:rPr>
                <w:bCs/>
              </w:rPr>
              <w:t>методов информационного поиска</w:t>
            </w:r>
            <w:r>
              <w:rPr/>
              <w:t>, в том числе с помощью компьютерных средств;</w:t>
            </w:r>
          </w:p>
          <w:p>
            <w:pPr>
              <w:pStyle w:val="Style18"/>
              <w:spacing w:lineRule="auto" w:line="240" w:before="240" w:after="0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постановка вопросов; </w:t>
            </w:r>
            <w:r>
              <w:rPr>
                <w:bCs/>
                <w:sz w:val="22"/>
                <w:szCs w:val="22"/>
              </w:rPr>
              <w:t>инициативное сотрудничество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обобщённые представления о различных способах представления информации;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понимание  общепредметной сущности понятия «знак»;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общеучебные умения анализа, сравнения, классификации;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целеполагание как постановка учебной задачи; планирование; прогнозирование; контроль; коррекция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знаково-символические действия; моделирование;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структурировать</w:t>
            </w:r>
            <w:r>
              <w:rPr>
                <w:sz w:val="22"/>
                <w:szCs w:val="22"/>
              </w:rPr>
              <w:t xml:space="preserve"> знания; </w:t>
            </w:r>
            <w:r>
              <w:rPr>
                <w:bCs/>
                <w:sz w:val="22"/>
                <w:szCs w:val="22"/>
              </w:rPr>
              <w:t>рефлексия способов  и условий действия</w:t>
            </w:r>
            <w:r>
              <w:rPr>
                <w:sz w:val="22"/>
                <w:szCs w:val="22"/>
              </w:rPr>
              <w:t>, контроль и оценка процесса и результатов деятельности;</w:t>
            </w:r>
          </w:p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с достаточной полнотой и точностью выражать свои мысли в соответствии с задачами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Дискретная форма представления информации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представления о преобразовании информации из непрерывной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формы в дискретную; понимание сущности двоичного кодирования; умение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кодировать и декодировать сообщения по известным правилам кодирования;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понимание роли дискретизации информации в развитии средств ИКТ.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понимание универсальности двоичного кодирования;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навыки концентрации внимания.</w:t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информации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§1.6.4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знание единиц измерения информации и свободное оперирование ими;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понимание сущности измерения как сопоставления измеряемой величины с единицей измерения;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навыки концентрации внимания.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знаково-символические действия; моделирование; структурировать знания; рефлексия способов  и условий действия, контроль и оценка процесса и результатов деятельности;  смысловое чтение; </w:t>
            </w:r>
            <w:r>
              <w:rPr>
                <w:bCs/>
                <w:iCs/>
              </w:rPr>
              <w:t>определение основной и второстепенной информации;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инициативное сотрудничество в поиске и сборе информации; разрешение конфликтов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Алфавитный подход к измерению информации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§1.6.1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>: формирование умений определять информационный объем сообщения, умения соотносить единицы измерения, информационный вес символа; информационный объём сообщения;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>: понимание сущности измерения как сопоставления измеряемой величины с единицей измерения; понимание необходимости измерения количества информации;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>: умение ориентироваться в межличностных отношениях, сформировать  мотивации к обучению, способность ставить цели.</w:t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объем сообщения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§1.6.2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представления об основных понятиях, изученных в разделе: «Информация и информационные процессы»;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умение структурировать знания; 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понимание роли информационных процессов в современном</w:t>
            </w:r>
          </w:p>
          <w:p>
            <w:pPr>
              <w:pStyle w:val="Style18"/>
              <w:spacing w:lineRule="auto" w:line="240" w:before="240" w:after="0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bCs/>
                <w:iCs/>
                <w:sz w:val="22"/>
                <w:szCs w:val="22"/>
              </w:rPr>
              <w:t xml:space="preserve">структурировать знания; </w:t>
            </w:r>
            <w:r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6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Компьютер как универсальное устройство для работы с информацией – 7 часов</w:t>
            </w:r>
          </w:p>
          <w:p>
            <w:pPr>
              <w:pStyle w:val="Style18"/>
              <w:spacing w:before="24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систематизированные представления об основных устройствах компьютера и их функциях; знание основных устройств персонального компьютера и их актуальных характеристик;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обобщённые представления о компьютере как универсальном устройстве обработки информации; понимание назначения основных устройств персонального компьютера;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– </w:t>
            </w:r>
            <w:r>
              <w:rPr/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опытом; интерес к изучению вопросов, связанных с историей вычислительной техники.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r>
              <w:rPr>
                <w:bCs/>
                <w:color w:val="000000"/>
                <w:sz w:val="22"/>
                <w:szCs w:val="22"/>
              </w:rPr>
              <w:t>: целеполагание – формулировать и удерживать учебную задачу;</w:t>
            </w:r>
            <w:r>
              <w:rPr>
                <w:sz w:val="22"/>
                <w:szCs w:val="22"/>
              </w:rPr>
              <w:t xml:space="preserve"> планировать свои действия в соответствии с поставленной задачей; осуществлять итоговый и пошаговый контроль, соотносить выполненное задание  с образцом;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bCs/>
                <w:color w:val="000000"/>
                <w:sz w:val="22"/>
                <w:szCs w:val="22"/>
              </w:rPr>
              <w:t>: общеучебные – контролировать и оценивать процесс и результат деятельности.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Cs/>
                <w:color w:val="000000"/>
                <w:sz w:val="22"/>
                <w:szCs w:val="22"/>
              </w:rPr>
              <w:t xml:space="preserve">: инициативное сотрудничество – ставить вопросы </w:t>
              <w:br/>
              <w:t>и обращаться за помощью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/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понятие программного обеспечения персонального компьютера и основных его групп;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понимание назначения системного программного обеспечения персонального компьютера;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– </w:t>
            </w:r>
            <w:r>
              <w:rPr/>
              <w:t>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регулятивные</w:t>
            </w:r>
            <w:r>
              <w:rPr>
                <w:bCs/>
              </w:rPr>
              <w:t>: целеполагание – формулировать и удерживать учебную задачу; планирование – выбирать действия  в соответствии с поставленной задачей и условиями ее реализации.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познавательные</w:t>
            </w:r>
            <w:r>
              <w:rPr>
                <w:bCs/>
              </w:rPr>
              <w:t>: смысловое чтение; извлечение необходимой информации из текстов; определение основной и второстепенной информации;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сжато передавать содержание текста; составлять тексты 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коммуникативные</w:t>
            </w:r>
            <w:r>
              <w:rPr>
                <w:bCs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понимание назначения прикладного программного обеспечения персонального компьютера;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– </w:t>
            </w:r>
            <w:r>
              <w:rPr/>
              <w:t>понимание правовых норм использования программного обеспечения; ответственное отношение к используемому программному обеспечению.</w:t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представления об объектах файловой системы и навыки работы с ними;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умения и навыки организации файловой структуры в личном информационном пространстве;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– </w:t>
            </w:r>
            <w:r>
              <w:rPr/>
              <w:t>понимание необходимости упорядоченного хранения собственных программ и данных.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Cs/>
                <w:sz w:val="22"/>
                <w:szCs w:val="22"/>
              </w:rPr>
              <w:t>: целеполагание как постановка учебной задачи; планирование; прогнозирование; контроль; коррекция</w:t>
            </w:r>
          </w:p>
          <w:p>
            <w:pPr>
              <w:pStyle w:val="ListParagraph"/>
              <w:tabs>
                <w:tab w:val="left" w:pos="375" w:leader="none"/>
                <w:tab w:val="left" w:pos="593" w:leader="none"/>
              </w:tabs>
              <w:spacing w:lineRule="auto" w:line="240" w:before="240" w:after="0"/>
              <w:ind w:left="0" w:hanging="0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ru-RU"/>
              </w:rPr>
              <w:t>познавательные</w:t>
            </w:r>
            <w:r>
              <w:rPr>
                <w:rFonts w:eastAsia="Times New Roman" w:ascii="Times New Roman" w:hAnsi="Times New Roman"/>
                <w:bCs/>
                <w:lang w:eastAsia="ru-RU"/>
              </w:rPr>
              <w:t>: поиск и выделение необходимой информации;  применение методов информационного поиска, в том числе с помощью компьютерных средств;  знаково-символические действия;</w:t>
            </w:r>
          </w:p>
          <w:p>
            <w:pPr>
              <w:pStyle w:val="ListParagraph"/>
              <w:tabs>
                <w:tab w:val="left" w:pos="309" w:leader="none"/>
                <w:tab w:val="left" w:pos="560" w:leader="none"/>
              </w:tabs>
              <w:spacing w:lineRule="auto" w:line="240" w:before="240" w:after="0"/>
              <w:ind w:left="0" w:hanging="0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ru-RU"/>
              </w:rPr>
              <w:t>коммуникативные</w:t>
            </w:r>
            <w:r>
              <w:rPr>
                <w:rFonts w:eastAsia="Times New Roman" w:ascii="Times New Roman" w:hAnsi="Times New Roman"/>
                <w:bCs/>
                <w:lang w:eastAsia="ru-RU"/>
              </w:rPr>
              <w:t>: 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§2.5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понимание сущности понятий «интерфейс», «информационный ресурс», «информационное пространство пользователя»;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навыки оперирования компьютерными информационными объектами в наглядно-графической форме;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– </w:t>
            </w:r>
            <w:r>
              <w:rPr/>
              <w:t>понимание необходимости ответственного отношения к информационным ресурсам и информационному пространству.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целеполагание; планирование; прогнозирование; контроль; коррекция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смысловое чтение;</w:t>
            </w:r>
            <w:r>
              <w:rPr/>
              <w:t xml:space="preserve"> </w:t>
            </w:r>
            <w:r>
              <w:rPr>
                <w:bCs/>
              </w:rPr>
              <w:t>извлечение необходимой информации</w:t>
            </w:r>
            <w:r>
              <w:rPr/>
              <w:t xml:space="preserve"> из текстов; определение </w:t>
            </w:r>
            <w:r>
              <w:rPr>
                <w:bCs/>
              </w:rPr>
              <w:t xml:space="preserve">основной и второстепенной информации; </w:t>
            </w:r>
            <w:r>
              <w:rPr/>
              <w:t>сжато передавать содержание текста;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составлять тексты</w:t>
            </w:r>
          </w:p>
          <w:p>
            <w:pPr>
              <w:pStyle w:val="Normal"/>
              <w:widowControl w:val="false"/>
              <w:spacing w:lineRule="auto" w:line="240" w:before="240" w:after="0"/>
              <w:rPr/>
            </w:pPr>
            <w:r>
              <w:rPr>
                <w:b/>
                <w:bCs/>
                <w:color w:val="000000"/>
              </w:rPr>
              <w:t>коммуникативные</w:t>
            </w:r>
            <w:r>
              <w:rPr>
                <w:bCs/>
                <w:color w:val="000000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«Компьютер как универсальное устройство для работы с информацией».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представления об основных понятиях, изученных в разделе: «Компьютер как универсальное устройство для работы с информацией»;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умение структурировать знания; 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понимание роли информационных процессов в современном</w:t>
            </w:r>
          </w:p>
          <w:p>
            <w:pPr>
              <w:pStyle w:val="Style18"/>
              <w:spacing w:lineRule="auto" w:line="240" w:before="240" w:after="0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bCs/>
                <w:iCs/>
                <w:sz w:val="22"/>
                <w:szCs w:val="22"/>
              </w:rPr>
              <w:t xml:space="preserve">структурировать знания; </w:t>
            </w:r>
            <w:r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6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Обработка графической информации – 4 часа</w:t>
            </w:r>
          </w:p>
          <w:p>
            <w:pPr>
              <w:pStyle w:val="Style18"/>
              <w:spacing w:before="24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изображения на экране компьютера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систематизированные представления о формировании представлений на экране монитора;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умения выделять инвариантную сущность внешне различных объектов;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анализ объектов;</w:t>
            </w:r>
            <w:r>
              <w:rPr/>
              <w:t xml:space="preserve">  </w:t>
            </w:r>
            <w:r>
              <w:rPr>
                <w:bCs/>
              </w:rPr>
              <w:t>синтез;</w:t>
            </w:r>
            <w:r>
              <w:rPr/>
              <w:t xml:space="preserve"> </w:t>
            </w:r>
            <w:r>
              <w:rPr>
                <w:bCs/>
              </w:rPr>
              <w:t>выбор оснований и критериев</w:t>
            </w:r>
            <w:r>
              <w:rPr/>
              <w:t xml:space="preserve"> для сравнения; </w:t>
            </w:r>
            <w:r>
              <w:rPr>
                <w:bCs/>
              </w:rPr>
              <w:t>подведение под понятия</w:t>
            </w:r>
            <w:r>
              <w:rPr/>
              <w:t xml:space="preserve">; </w:t>
            </w:r>
            <w:r>
              <w:rPr>
                <w:bCs/>
              </w:rPr>
              <w:t>установление причинно-следственных связей;</w:t>
            </w:r>
          </w:p>
          <w:p>
            <w:pPr>
              <w:pStyle w:val="Normal"/>
              <w:widowControl w:val="false"/>
              <w:spacing w:lineRule="auto" w:line="240" w:before="240" w:after="0"/>
              <w:rPr/>
            </w:pPr>
            <w:r>
              <w:rPr>
                <w:b/>
                <w:bCs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iCs/>
              </w:rPr>
              <w:t>формирование вербальных способов коммуникации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систематизированные представления о растровой и векторной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графике;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умения правильно выбирать формат (способ представления) графических файлов в зависимости от решаемой задачи;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знание сфер применения компьютерной графики; способность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регулятивные</w:t>
            </w:r>
            <w:r>
              <w:rPr>
                <w:bCs/>
              </w:rPr>
              <w:t>: целеполагание – формулировать и удерживать учебную задачу; планирование – выбирать действия  в соответствии с поставленной задачей и условиями ее реализации.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познавательные</w:t>
            </w:r>
            <w:r>
              <w:rPr>
                <w:bCs/>
              </w:rPr>
              <w:t>: смысловое чтение; извлечение необходимой информации из текстов; определение основной и второстепенной информации;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сжато передавать содержание текста; составлять тексты </w:t>
            </w:r>
          </w:p>
          <w:p>
            <w:pPr>
              <w:pStyle w:val="Style18"/>
              <w:spacing w:lineRule="auto" w:line="240" w:before="240" w:after="0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коммуникативные</w:t>
            </w:r>
            <w:r>
              <w:rPr>
                <w:bCs/>
                <w:sz w:val="22"/>
                <w:szCs w:val="22"/>
              </w:rPr>
              <w:t xml:space="preserve">: инициативное сотрудничество 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графических изображений (НРЭО)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систематизированные представления об инструментах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создания графических изображений; развитие основных навыков и умений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/>
              <w:t>использования графических редакторов;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умения подбирать и использовать инструментарий для решения поставленной задачи;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интерес к изучению вопросов, связанных с компьютерной графикой.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знаково-символические действия; моделирование; структурировать знания; рефлексия способов  и условий действия, контроль и оценка процесса и результатов деятельности;  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инициативное сотрудничество в поиске и сборе информации; 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графических изображений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6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Обработка текстовой информации – 9 часов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Текстовые документы и технологии их создания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систематизированные представления о технологиях подготовки текстовых документов; знание структурных компонентов текстовых документов; представления о вводе и редактировании текстов как этапах создания текстовых документов;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регулятивные</w:t>
            </w:r>
            <w:r>
              <w:rPr>
                <w:bCs/>
              </w:rPr>
              <w:t>: целеполагание – формулировать и удерживать учебную задачу; планирование – выбирать действия  в соответствии с поставленной задачей и условиями ее реализации.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познавательные</w:t>
            </w:r>
            <w:r>
              <w:rPr>
                <w:bCs/>
              </w:rPr>
              <w:t>: смысловое чтение; извлечение необходимой информации из текстов; определение основной и второстепенной информации;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сжато передавать содержание текста; составлять тексты; </w:t>
            </w:r>
            <w:r>
              <w:rPr/>
              <w:t>знаково-символические действия; моделирование; структурировать знания;</w:t>
            </w:r>
          </w:p>
          <w:p>
            <w:pPr>
              <w:pStyle w:val="Style18"/>
              <w:spacing w:lineRule="auto" w:line="240" w:before="240" w:after="0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коммуникативные</w:t>
            </w:r>
            <w:r>
              <w:rPr>
                <w:bCs/>
                <w:sz w:val="22"/>
                <w:szCs w:val="22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текстовых документов на компьютере (НРЭО)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/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форматирование (НРЭО)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представление о форматировании текста как этапе создания текстового документа; представление о прямом форматировании; представление о стилевом форматировании; представление о различных текстовых форматах; умения использования средств структурирования и визуализации текстовой информации;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целеполагание – преобразовывать практическую задачу </w:t>
              <w:br/>
              <w:t>в образовательную; контроль и самоконтроль – использовать установленные правила в контроле способа решения задачи.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знаково-символические действия; моделирование; структурировать знания; рефлексия способов  и условий действия, контроль и оценка процесса и результатов деятельности;</w:t>
            </w:r>
          </w:p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учебное взаимодействие – формулировать собственное мнение и позицию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Стилевое форматирование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/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/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текста и системы компьютерного перевода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навыки работы с программами оптического распознавания документов, компьютерными словарями и программами-переводчиками;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широкий спектр умений и навыков использования средств информационных и коммуникационных технологий для работы с текстовой информацией;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ставить учебные цели с помощью учителя и самостоятельно; использовать внешний план для решения поставленной задачи;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познавательные</w:t>
            </w:r>
            <w:r>
              <w:rPr>
                <w:bCs/>
              </w:rPr>
              <w:t>: смысловое чтение; извлечение необходимой информации из текстов; определение основной и второстепенной информации;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сжато передавать содержание текста; составлять тексты; </w:t>
            </w:r>
            <w:r>
              <w:rPr/>
              <w:t>знаково-символические действия; моделирование; структурировать знания;</w:t>
            </w:r>
          </w:p>
          <w:p>
            <w:pPr>
              <w:pStyle w:val="Style18"/>
              <w:spacing w:lineRule="auto" w:line="240" w:before="240" w:after="0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6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количественных параметров текстовых документов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умения выделять инвариантную сущность внешне различных объектов;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способность применять теоретические знания для решения практических задач.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анализ объектов;</w:t>
            </w:r>
            <w:r>
              <w:rPr/>
              <w:t xml:space="preserve">  </w:t>
            </w:r>
            <w:r>
              <w:rPr>
                <w:bCs/>
              </w:rPr>
              <w:t>синтез;</w:t>
            </w:r>
            <w:r>
              <w:rPr/>
              <w:t xml:space="preserve"> </w:t>
            </w:r>
            <w:r>
              <w:rPr>
                <w:bCs/>
              </w:rPr>
              <w:t>выбор оснований и критериев</w:t>
            </w:r>
            <w:r>
              <w:rPr/>
              <w:t xml:space="preserve"> для сравнения; </w:t>
            </w:r>
            <w:r>
              <w:rPr>
                <w:bCs/>
              </w:rPr>
              <w:t>подведение под понятия</w:t>
            </w:r>
            <w:r>
              <w:rPr/>
              <w:t xml:space="preserve">; </w:t>
            </w:r>
            <w:r>
              <w:rPr>
                <w:bCs/>
              </w:rPr>
              <w:t>установление причинно-следственных связей;</w:t>
            </w:r>
          </w:p>
          <w:p>
            <w:pPr>
              <w:pStyle w:val="Normal"/>
              <w:widowControl w:val="false"/>
              <w:spacing w:lineRule="auto" w:line="240" w:before="240" w:after="0"/>
              <w:rPr/>
            </w:pPr>
            <w:r>
              <w:rPr>
                <w:b/>
                <w:bCs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iCs/>
              </w:rPr>
              <w:t>формирование вербальных способов коммуникации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реферата История вычислительной техники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умения работы с несколькими текстовыми файлами; умения стилевого форматирования; умения форматирования страниц текстовых документов;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– </w:t>
            </w:r>
            <w:r>
              <w:rPr/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оформления реферата;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понимание социальной, общекультурной роли в жизни современного человека навыков создания текстовых документов на компьютере.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>
            <w:pPr>
              <w:pStyle w:val="Normal"/>
              <w:widowControl w:val="false"/>
              <w:spacing w:lineRule="auto" w:line="240" w:before="240" w:after="0"/>
              <w:rPr/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формулирование</w:t>
            </w:r>
            <w:r>
              <w:rPr/>
              <w:t xml:space="preserve"> проблемы; </w:t>
            </w:r>
            <w:r>
              <w:rPr>
                <w:bCs/>
              </w:rPr>
              <w:t>самостоятельное создание способов решения</w:t>
            </w:r>
            <w:r>
              <w:rPr/>
              <w:t xml:space="preserve"> проблем творческого и поискового характера.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инициативное сотрудничество; планирование учебного сотрудничества.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теме «Обработка графической и текстовой информации».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предметные</w:t>
            </w:r>
            <w:r>
              <w:rPr/>
              <w:t xml:space="preserve"> – представления об основных понятиях, изученных в разделе: «Компьютер как универсальное устройство для работы с информацией»;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метапредметные</w:t>
            </w:r>
            <w:r>
              <w:rPr/>
              <w:t xml:space="preserve"> – умение структурировать знания; 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</w:rPr>
              <w:t>личностные</w:t>
            </w:r>
            <w:r>
              <w:rPr/>
              <w:t xml:space="preserve"> – понимание роли информационных процессов в современном</w:t>
            </w:r>
          </w:p>
          <w:p>
            <w:pPr>
              <w:pStyle w:val="Style18"/>
              <w:spacing w:lineRule="auto" w:line="240" w:before="240" w:after="0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bCs/>
                <w:iCs/>
                <w:sz w:val="22"/>
                <w:szCs w:val="22"/>
              </w:rPr>
              <w:t xml:space="preserve">структурировать знания; </w:t>
            </w:r>
            <w:r>
              <w:rPr>
                <w:bCs/>
                <w:color w:val="000000"/>
                <w:sz w:val="22"/>
                <w:szCs w:val="22"/>
              </w:rPr>
              <w:t>осознанно и произвольно строить речевое высказывание в устной</w:t>
            </w:r>
            <w:r>
              <w:rPr>
                <w:bCs/>
                <w:iCs/>
                <w:sz w:val="22"/>
                <w:szCs w:val="22"/>
              </w:rPr>
              <w:t xml:space="preserve"> и письменной форме; 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>
              <w:rPr>
                <w:bCs/>
                <w:color w:val="000000"/>
                <w:sz w:val="22"/>
                <w:szCs w:val="22"/>
              </w:rPr>
              <w:t>: объяснять свой выбор, строить фразы, отвечать на поставленный вопрос, аргументировать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6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Мультимедиа - 4 часа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систематизированные представления об основных понятиях, связанных с технологией мультимедиа; умения оценивать количественные параметры мультимедийных объектов;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</w:t>
            </w:r>
            <w:r>
              <w:rPr/>
              <w:t>– умение выделять инвариантную сущность внешне различных объектов;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ставить учебные цели; использовать внешний план для решения поставленной задачи;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/>
                <w:bCs/>
              </w:rPr>
              <w:t>познавательные</w:t>
            </w:r>
            <w:r>
              <w:rPr>
                <w:bCs/>
              </w:rPr>
              <w:t>: смысловое чтение; извлечение необходимой информации из текстов; определение основной и второстепенной информации;</w:t>
            </w:r>
          </w:p>
          <w:p>
            <w:pPr>
              <w:pStyle w:val="Normal"/>
              <w:widowControl w:val="false"/>
              <w:spacing w:lineRule="auto" w:line="240" w:before="240" w:after="0"/>
              <w:rPr/>
            </w:pPr>
            <w:r>
              <w:rPr>
                <w:bCs/>
              </w:rPr>
              <w:t xml:space="preserve"> </w:t>
            </w:r>
            <w:r>
              <w:rPr/>
              <w:t>знаково-символические действия; моделирование; структурировать знания;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bCs/>
              </w:rPr>
            </w:pPr>
            <w:r>
              <w:rPr>
                <w:bCs/>
              </w:rPr>
              <w:t>установление причинно-следственных связей;</w:t>
            </w:r>
          </w:p>
          <w:p>
            <w:pPr>
              <w:pStyle w:val="Style18"/>
              <w:spacing w:lineRule="auto" w:line="240" w:before="240" w:after="0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формирование вербальных способов коммуникации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предметные </w:t>
            </w:r>
            <w:r>
              <w:rPr/>
              <w:t>– систематизированные представления об основных понятиях, связанных с компьютерными презентациями;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метапредметные </w:t>
            </w:r>
            <w:r>
              <w:rPr/>
              <w:t>– основные навыки и умения использования инструментов создания мультимедийных презентаций для решения практических задач;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i/>
                <w:iCs/>
              </w:rPr>
              <w:t xml:space="preserve">личностные </w:t>
            </w:r>
            <w:r>
              <w:rPr/>
              <w:t>– 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планировать свои действия в соответствии с поставленной задачей; осуществлять итоговый и пошаговый контроль; вносить коррективы в действия в случае расхождения результата;</w:t>
            </w:r>
          </w:p>
          <w:p>
            <w:pPr>
              <w:pStyle w:val="Normal"/>
              <w:widowControl w:val="false"/>
              <w:spacing w:lineRule="auto" w:line="240" w:before="240" w:after="0"/>
              <w:rPr/>
            </w:pPr>
            <w:r>
              <w:rPr>
                <w:b/>
                <w:bCs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формулирование</w:t>
            </w:r>
            <w:r>
              <w:rPr/>
              <w:t xml:space="preserve"> проблемы; </w:t>
            </w:r>
            <w:r>
              <w:rPr>
                <w:bCs/>
              </w:rPr>
              <w:t>самостоятельное создание способов решения</w:t>
            </w:r>
            <w:r>
              <w:rPr/>
              <w:t xml:space="preserve"> проблем творческого и поискового характера.</w:t>
            </w:r>
          </w:p>
          <w:p>
            <w:pPr>
              <w:pStyle w:val="NormalWeb"/>
              <w:suppressAutoHyphens w:val="true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инициативное сотрудничество; планирование учебного сотрудничества.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мультимедийной презентации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Autospacing="1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итогового проекта (НРЭО)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>
            <w:pPr>
              <w:pStyle w:val="Style18"/>
              <w:spacing w:before="240" w:after="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и повторение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Комитет по образованию Администрации МО «Город Майкоп»</w:t>
      </w:r>
    </w:p>
    <w:p>
      <w:pPr>
        <w:pStyle w:val="Normal"/>
        <w:bidi w:val="0"/>
        <w:spacing w:lineRule="auto"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МБОУ «Средняя школа №  23 им А. П. Антонова»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 директора по УВР                                                                                                                               Директор МБОУ СШ № 23</w:t>
      </w:r>
    </w:p>
    <w:p>
      <w:pPr>
        <w:pStyle w:val="Normal"/>
        <w:bidi w:val="0"/>
        <w:spacing w:lineRule="auto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Власенко З. Л.______________                                                                                                               Кузьменко Л.А. __________</w:t>
      </w:r>
    </w:p>
    <w:p>
      <w:pPr>
        <w:pStyle w:val="Normal"/>
        <w:bidi w:val="0"/>
        <w:spacing w:lineRule="auto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«_____» __________ 2017 г                                                                                                                      «_____»____________ 2017г.</w:t>
      </w:r>
    </w:p>
    <w:p>
      <w:pPr>
        <w:pStyle w:val="Normal"/>
        <w:bidi w:val="0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Рабочая программа</w:t>
      </w:r>
    </w:p>
    <w:p>
      <w:pPr>
        <w:pStyle w:val="Normal"/>
        <w:bidi w:val="0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по предмету «Информатика и ИКТ»</w:t>
      </w:r>
      <w:r>
        <w:rPr>
          <w:rFonts w:eastAsia="Times New Roman" w:cs="Times New Roman" w:ascii="Times New Roman" w:hAnsi="Times New Roman"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bidi w:val="0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для 8 класса</w:t>
      </w:r>
    </w:p>
    <w:p>
      <w:pPr>
        <w:pStyle w:val="Normal"/>
        <w:bidi w:val="0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на 2017-2018 учебный год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>программу составил:</w:t>
      </w:r>
    </w:p>
    <w:p>
      <w:pPr>
        <w:pStyle w:val="Normal"/>
        <w:bidi w:val="0"/>
        <w:spacing w:lineRule="auto" w:line="240" w:before="24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36"/>
          <w:szCs w:val="36"/>
        </w:rPr>
        <w:t>учитель информатики</w:t>
      </w:r>
    </w:p>
    <w:p>
      <w:pPr>
        <w:pStyle w:val="Normal"/>
        <w:bidi w:val="0"/>
        <w:spacing w:lineRule="auto" w:line="240" w:before="24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36"/>
          <w:szCs w:val="36"/>
        </w:rPr>
        <w:t>Грибанова Н.В.</w:t>
      </w:r>
    </w:p>
    <w:p>
      <w:pPr>
        <w:pStyle w:val="Normal"/>
        <w:spacing w:lineRule="auto" w:line="360"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Майкоп 2017г.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Настоящая программа составлена на основе:</w:t>
      </w:r>
    </w:p>
    <w:p>
      <w:pPr>
        <w:pStyle w:val="ListParagraph"/>
        <w:numPr>
          <w:ilvl w:val="0"/>
          <w:numId w:val="8"/>
        </w:numPr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«Примерной программы основного общего образования по информатике и ИКТ (утверждена приказом Минобразования Рос</w:t>
        <w:softHyphen/>
      </w:r>
      <w:r>
        <w:rPr>
          <w:rFonts w:ascii="Times New Roman" w:hAnsi="Times New Roman"/>
          <w:spacing w:val="-1"/>
          <w:sz w:val="24"/>
          <w:szCs w:val="24"/>
        </w:rPr>
        <w:t>сии от 09.03.04. № 1312),</w:t>
      </w:r>
    </w:p>
    <w:p>
      <w:pPr>
        <w:pStyle w:val="ListParagraph"/>
        <w:numPr>
          <w:ilvl w:val="0"/>
          <w:numId w:val="8"/>
        </w:numPr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Программы базового курса информатики (</w:t>
      </w:r>
      <w:r>
        <w:rPr>
          <w:rFonts w:ascii="Times New Roman" w:hAnsi="Times New Roman"/>
          <w:sz w:val="24"/>
          <w:szCs w:val="24"/>
        </w:rPr>
        <w:t xml:space="preserve">Авторы: И.Г. Семакин и др) </w:t>
      </w:r>
      <w:r>
        <w:rPr>
          <w:rFonts w:ascii="Times New Roman" w:hAnsi="Times New Roman"/>
          <w:spacing w:val="-1"/>
          <w:sz w:val="24"/>
          <w:szCs w:val="24"/>
        </w:rPr>
        <w:t xml:space="preserve">и рассчитана на изучение базового курса информатики и ИКТ </w:t>
      </w:r>
      <w:r>
        <w:rPr>
          <w:rFonts w:ascii="Times New Roman" w:hAnsi="Times New Roman"/>
          <w:spacing w:val="-2"/>
          <w:sz w:val="24"/>
          <w:szCs w:val="24"/>
        </w:rPr>
        <w:t xml:space="preserve">учащимися 8-9 классов в течении 105 часов (в том числе в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VIII</w:t>
      </w:r>
      <w:r>
        <w:rPr>
          <w:rFonts w:ascii="Times New Roman" w:hAnsi="Times New Roman"/>
          <w:spacing w:val="-2"/>
          <w:sz w:val="24"/>
          <w:szCs w:val="24"/>
        </w:rPr>
        <w:t xml:space="preserve"> классе - 35 учебных часа из расчета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час в неделю и в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2"/>
          <w:sz w:val="24"/>
          <w:szCs w:val="24"/>
        </w:rPr>
        <w:t xml:space="preserve"> классе - 70 учебных часов из расчета 2 часа в неделю).</w:t>
      </w:r>
    </w:p>
    <w:p>
      <w:pPr>
        <w:pStyle w:val="Normal"/>
        <w:numPr>
          <w:ilvl w:val="0"/>
          <w:numId w:val="8"/>
        </w:numPr>
        <w:spacing w:lineRule="auto" w:line="240" w:before="24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Учебного плана МБОУ «СРЕДНЯЯ ШКОЛА №23 ИМ. А. П. АНТОНОВА».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Про</w:t>
      </w:r>
      <w:r>
        <w:rPr>
          <w:rFonts w:cs="Times New Roman" w:ascii="Times New Roman" w:hAnsi="Times New Roman"/>
          <w:spacing w:val="-1"/>
          <w:sz w:val="24"/>
          <w:szCs w:val="24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Федеральным компонентом государственного стандарта общего образования по информатике, разработанный в соответствии с Законом  Российской Федерации "Об образовании" основная часть государственного стандарта общего образования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spacing w:lineRule="auto" w:line="240"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содержание авторской программы полностью нашло отражение  в данной рабочей программе.</w:t>
      </w:r>
    </w:p>
    <w:p>
      <w:pPr>
        <w:pStyle w:val="Normal"/>
        <w:spacing w:lineRule="auto" w:line="240"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рабочей программы соответствует возрастным особенностям учащихся 8 и 9 классов.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240" w:after="0"/>
        <w:ind w:left="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pacing w:val="-2"/>
          <w:sz w:val="24"/>
          <w:szCs w:val="24"/>
        </w:rPr>
        <w:t>Общая характеристика учебного предмета.</w:t>
      </w:r>
    </w:p>
    <w:p>
      <w:pPr>
        <w:pStyle w:val="Normal"/>
        <w:shd w:val="clear" w:color="auto" w:fill="FFFFFF"/>
        <w:spacing w:lineRule="auto" w:line="240" w:before="240" w:after="0"/>
        <w:ind w:left="5" w:right="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  <w:softHyphen/>
        <w:t xml:space="preserve">сов в системах различной природы, о методах, средствах и технологиях автоматизации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rFonts w:cs="Times New Roman" w:ascii="Times New Roman" w:hAnsi="Times New Roman"/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  <w:softHyphen/>
        <w:t xml:space="preserve">ходимых школьникам, как в самом образовательном процессе, так и в их повседневной и </w:t>
      </w:r>
      <w:r>
        <w:rPr>
          <w:rFonts w:cs="Times New Roman" w:ascii="Times New Roman" w:hAnsi="Times New Roman"/>
          <w:sz w:val="24"/>
          <w:szCs w:val="24"/>
        </w:rPr>
        <w:t>будущей жизни.</w:t>
      </w:r>
    </w:p>
    <w:p>
      <w:pPr>
        <w:pStyle w:val="Normal"/>
        <w:shd w:val="clear" w:color="auto" w:fill="FFFFFF"/>
        <w:spacing w:lineRule="auto" w:line="240"/>
        <w:ind w:left="5" w:right="6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Приоритетными объектами изучения в курсе информатики основной школы вы</w:t>
        <w:softHyphen/>
        <w:t xml:space="preserve">ступают информационные процессы и информационные технологии. Теоретическая часть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>
        <w:rPr>
          <w:rFonts w:cs="Times New Roman" w:ascii="Times New Roman" w:hAnsi="Times New Roman"/>
          <w:sz w:val="24"/>
          <w:szCs w:val="24"/>
        </w:rPr>
        <w:t>задачи, через такие обобщающие понятия как: информационный процесс, информацион</w:t>
        <w:softHyphen/>
        <w:t>ная модель и информационные основы управления.</w:t>
      </w:r>
    </w:p>
    <w:p>
      <w:pPr>
        <w:pStyle w:val="Normal"/>
        <w:shd w:val="clear" w:color="auto" w:fill="FFFFFF"/>
        <w:spacing w:lineRule="auto" w:line="240"/>
        <w:ind w:right="6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Практическая же часть курса направлена на освоение школьниками навыков ис</w:t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>
        <w:rPr>
          <w:rFonts w:cs="Times New Roman" w:ascii="Times New Roman" w:hAnsi="Times New Roman"/>
          <w:sz w:val="24"/>
          <w:szCs w:val="24"/>
        </w:rPr>
        <w:t>предметов.</w:t>
      </w:r>
    </w:p>
    <w:p>
      <w:pPr>
        <w:pStyle w:val="Normal"/>
        <w:shd w:val="clear" w:color="auto" w:fill="FFFFFF"/>
        <w:spacing w:lineRule="auto" w:line="240"/>
        <w:ind w:left="10" w:right="6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>
        <w:rPr>
          <w:rFonts w:cs="Times New Roman" w:ascii="Times New Roman" w:hAnsi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  <w:softHyphen/>
      </w:r>
      <w:r>
        <w:rPr>
          <w:rFonts w:cs="Times New Roman" w:ascii="Times New Roman" w:hAnsi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  <w:softHyphen/>
      </w:r>
      <w:r>
        <w:rPr>
          <w:rFonts w:cs="Times New Roman" w:ascii="Times New Roman" w:hAnsi="Times New Roman"/>
          <w:sz w:val="24"/>
          <w:szCs w:val="24"/>
        </w:rPr>
        <w:t>вать свои действия; создавать, реализовывать и корректировать планы.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pacing w:val="-5"/>
          <w:w w:val="104"/>
          <w:sz w:val="24"/>
          <w:szCs w:val="24"/>
        </w:rPr>
      </w:pPr>
      <w:r>
        <w:rPr>
          <w:rFonts w:cs="Times New Roman" w:ascii="Times New Roman" w:hAnsi="Times New Roman"/>
          <w:b/>
          <w:spacing w:val="-5"/>
          <w:w w:val="104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pacing w:val="-5"/>
          <w:w w:val="104"/>
          <w:sz w:val="24"/>
          <w:szCs w:val="24"/>
        </w:rPr>
      </w:pPr>
      <w:r>
        <w:rPr>
          <w:rFonts w:cs="Times New Roman" w:ascii="Times New Roman" w:hAnsi="Times New Roman"/>
          <w:b/>
          <w:spacing w:val="-5"/>
          <w:w w:val="104"/>
          <w:sz w:val="24"/>
          <w:szCs w:val="24"/>
        </w:rPr>
        <w:t>Цели: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средствами ИКТ;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Требования к подготовке школьников в области информатики и ИКТ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информатики и информационных технологий ученик должен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знать/понимать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связь между информацией и знаниями человека;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что такое информационные процессы;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какие существуют носители информации;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функции языка как способа представления информации; что такое естественные и формальные языки;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как определяется единица измерения информации — бит (алфавитный подход);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что такое байт, килобайт, мегабайт, гигабайт.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правила техники безопасности и при работе на компьютере;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состав основных устройств компьютера, их назначение и информационное взаимодействие;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основные характеристики компьютера в целом и его узлов (различных накопителей, устройств ввода и вывода информации);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структуру внутренней памяти компьютера (биты, байты); понятие адреса памяти;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типы и свойства устройств внешней памяти;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типы и назначение устройств ввода/вывода;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сущность программного управления работой компьютера;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принципы организации информации на внешних носителях: что такое файл, каталог (папка), файловая структура;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назначение программного обеспечения и его состав.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способы представления символьной информации в памяти компьютера (таблицы кодировки, текстовые файлы);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назначение текстовых редакторов (текстовых процессоров);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способы представления изображений в памяти компьютера; понятия о пикселе, растре, кодировке цвета, видеопамяти;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какие существуют области применения компьютерной графики;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назначение графических редакторов;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что такое мультимедиа;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принцип дискретизации, используемый для представления звука в памяти компьютера;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основные типы сценариев, используемых в компьютерных презентациях.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уметь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приводить примеры информации и информационных процессов из области человеческой деятельности, живой природы и техники;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определять в конкретном процессе передачи информации источник, приемник, канал;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приводить примеры информативных и неинформативных сообщений;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измерять информационный объем текста в байтах (при использовании компьютерного алфавита);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пересчитывать количество информации в различных единицах (битах, байтах, Кб, Мб, Гб);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пользоваться клавиатурой компьютера для символьного ввода данных.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включать и выключать компьютер;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пользоваться клавиатурой;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ориентироваться в типовом интерфейсе: пользоваться меню, обращаться за справкой, работать с окнами;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инициализировать выполнение программ из программных файлов;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просматривать на экране каталог диска;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выполнять основные операции с файлами и каталогами (папками): копирование, перемещение, удаление, переименование, поиск;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использовать антивирусные программы.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набирать и редактировать текст в одном из текстовых редакторов;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выполнять основные операции над текстом, допускаемые этим редактором;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сохранять текст на диске, загружать его с диска, выводить на печать.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строить несложные изображения с помощью одного из графических редакторов;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 сохранять рисунки на диске и загружать с диска; выводить на печать.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создавать несложную презентацию в среде типовой программы, совмещающей изображение, звук, анимацию и текст.</w:t>
      </w:r>
    </w:p>
    <w:p>
      <w:pPr>
        <w:pStyle w:val="2"/>
        <w:spacing w:lineRule="auto" w:line="240" w:before="0" w:after="60"/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Содержание учебного предмета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Модуль1. </w:t>
      </w:r>
      <w:r>
        <w:rPr>
          <w:rFonts w:cs="Times New Roman" w:ascii="Times New Roman" w:hAnsi="Times New Roman"/>
          <w:bCs/>
          <w:sz w:val="20"/>
          <w:szCs w:val="20"/>
        </w:rPr>
        <w:t>Введение в информатику. Устройство компьютера. (8 ч)</w:t>
      </w:r>
    </w:p>
    <w:p>
      <w:pPr>
        <w:pStyle w:val="NormalWeb"/>
        <w:spacing w:beforeAutospacing="0" w:before="0" w:afterAutospacing="0" w:after="0"/>
        <w:ind w:firstLine="426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Введение.</w:t>
      </w:r>
      <w:r>
        <w:rPr>
          <w:sz w:val="20"/>
          <w:szCs w:val="20"/>
        </w:rPr>
        <w:t>Предмет информатики. Роль информации в жизни людей. Техника безопасности и организация рабочего места (1).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color w:val="000000"/>
        </w:rPr>
      </w:pPr>
      <w:r>
        <w:rPr>
          <w:b/>
          <w:bCs/>
          <w:sz w:val="20"/>
          <w:szCs w:val="20"/>
        </w:rPr>
        <w:t>Человек и информация.</w:t>
      </w:r>
      <w:r>
        <w:rPr>
          <w:color w:val="000000"/>
          <w:sz w:val="20"/>
          <w:szCs w:val="20"/>
        </w:rPr>
        <w:t xml:space="preserve">Введение в предмет информатики. Роль информации в жизни людей. </w:t>
      </w:r>
    </w:p>
    <w:p>
      <w:pPr>
        <w:pStyle w:val="Normal"/>
        <w:shd w:val="clear" w:color="auto" w:fill="FFFFFF"/>
        <w:spacing w:lineRule="auto" w:line="240" w:before="240"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Информация. Информационные объекты различных видов.Основные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людей.Понятие количества информации: различные подходы. Единицы измерения количества информации </w:t>
      </w:r>
      <w:r>
        <w:rPr>
          <w:rFonts w:cs="Times New Roman" w:ascii="Times New Roman" w:hAnsi="Times New Roman"/>
          <w:sz w:val="20"/>
          <w:szCs w:val="20"/>
        </w:rPr>
        <w:t>(2).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Первое знакомство с компьютером .</w:t>
      </w:r>
      <w:r>
        <w:rPr>
          <w:rFonts w:cs="Times New Roman" w:ascii="Times New Roman" w:hAnsi="Times New Roman"/>
          <w:color w:val="000000"/>
          <w:sz w:val="20"/>
          <w:szCs w:val="20"/>
        </w:rPr>
        <w:t>Основные компоненты компьютера и их функции (процессор, устройства ввода и вывода инфор</w:t>
        <w:softHyphen/>
        <w:t>мации, оперативная и долговременная память).Данные и программы. Файлы и файловая система.Командное взаимодействие пользователя с компьютером, графический пользовательский интер</w:t>
        <w:softHyphen/>
        <w:t xml:space="preserve">фейс (рабочий стол, окна, диалоговые панели, меню) </w:t>
      </w:r>
      <w:r>
        <w:rPr>
          <w:rFonts w:cs="Times New Roman" w:ascii="Times New Roman" w:hAnsi="Times New Roman"/>
          <w:sz w:val="20"/>
          <w:szCs w:val="20"/>
        </w:rPr>
        <w:t>(1).</w:t>
      </w:r>
    </w:p>
    <w:p>
      <w:pPr>
        <w:pStyle w:val="Normal"/>
        <w:shd w:val="clear" w:color="auto" w:fill="FFFFFF"/>
        <w:spacing w:lineRule="auto" w:line="240" w:before="240"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Текстовая информация и компьютер.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Кодирование текстовой информации.Структура текстового документа. Создание и простейшее редактирование документов (вставка, удаление и замена символов, работа с фрагментами текстов).Размеры страницы, величина полей. Проверка правописания.Параметры шрифта, параметры абзаца.Включение в текстовый документ списков, таблиц и графических объектов.Компьютерные словари и системы перевода текстов </w:t>
      </w:r>
      <w:r>
        <w:rPr>
          <w:rFonts w:cs="Times New Roman" w:ascii="Times New Roman" w:hAnsi="Times New Roman"/>
          <w:sz w:val="20"/>
          <w:szCs w:val="20"/>
        </w:rPr>
        <w:t>(2).</w:t>
      </w:r>
    </w:p>
    <w:p>
      <w:pPr>
        <w:pStyle w:val="Normal"/>
        <w:shd w:val="clear" w:color="auto" w:fill="FFFFFF"/>
        <w:spacing w:lineRule="auto" w:line="24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Графическая информация и компьютер.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Области применения компьютерной графики. Аппаратные компоненты видеосистемы компьютера. Кодирование изображения. Форматы графических файлов </w:t>
      </w:r>
      <w:r>
        <w:rPr>
          <w:rFonts w:cs="Times New Roman" w:ascii="Times New Roman" w:hAnsi="Times New Roman"/>
          <w:sz w:val="20"/>
          <w:szCs w:val="20"/>
        </w:rPr>
        <w:t>(1).</w:t>
      </w:r>
    </w:p>
    <w:p>
      <w:pPr>
        <w:pStyle w:val="Normal"/>
        <w:shd w:val="clear" w:color="auto" w:fill="FFFFFF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Измерение информации</w:t>
      </w:r>
      <w:r>
        <w:rPr>
          <w:rFonts w:cs="Times New Roman" w:ascii="Times New Roman" w:hAnsi="Times New Roman"/>
          <w:sz w:val="20"/>
          <w:szCs w:val="20"/>
        </w:rPr>
        <w:t xml:space="preserve"> (1 ч). 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Модуль 2. Передача информации в компьютерных сетях 6ч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Компьютерные сети: виды</w:t>
      </w:r>
      <w:r>
        <w:rPr>
          <w:sz w:val="20"/>
          <w:szCs w:val="20"/>
        </w:rPr>
        <w:t>, структура, принципы функционирования, технические устройства. Скорость передачи данных (1).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Информационные услуги</w:t>
      </w:r>
      <w:r>
        <w:rPr>
          <w:sz w:val="20"/>
          <w:szCs w:val="20"/>
        </w:rPr>
        <w:t xml:space="preserve"> компьютерных сетей: электронная почта,  телеконференции, файловые архивы пр.  Интернет.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 xml:space="preserve"> – "Всемирная паутина". Поисковые системы Интернет. Архивирование и разархивирование файлов (2).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Практика на компьютере</w:t>
      </w:r>
      <w:r>
        <w:rPr>
          <w:sz w:val="20"/>
          <w:szCs w:val="20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, с поисковыми программами. Работа с архиваторами (2).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Создание простой </w:t>
      </w:r>
      <w:r>
        <w:rPr>
          <w:b/>
          <w:sz w:val="20"/>
          <w:szCs w:val="20"/>
          <w:lang w:val="en-US"/>
        </w:rPr>
        <w:t>Web</w:t>
      </w:r>
      <w:r>
        <w:rPr>
          <w:b/>
          <w:sz w:val="20"/>
          <w:szCs w:val="20"/>
        </w:rPr>
        <w:t>-страницы</w:t>
      </w:r>
      <w:r>
        <w:rPr>
          <w:sz w:val="20"/>
          <w:szCs w:val="20"/>
        </w:rPr>
        <w:t xml:space="preserve"> с помощью текстового процессора (1).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Модуль 3. Информационное моделирование  4 ч)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Понятие модели</w:t>
      </w:r>
      <w:r>
        <w:rPr>
          <w:sz w:val="20"/>
          <w:szCs w:val="20"/>
        </w:rPr>
        <w:t>; модели натурные и информационные. Назначение и свойства моделей (2).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Виды информационных моделей</w:t>
      </w:r>
      <w:r>
        <w:rPr>
          <w:sz w:val="20"/>
          <w:szCs w:val="20"/>
        </w:rPr>
        <w:t>: вербальные, графические, математические, имитационные Табличная организация информации. Области применения компьютерного информационного моделирования (2).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Модуль 4. Хранение и обработка информации в базах данных( 8ч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Понятие базы данных (БД),</w:t>
      </w:r>
      <w:r>
        <w:rPr>
          <w:rFonts w:cs="Times New Roman" w:ascii="Times New Roman" w:hAnsi="Times New Roman"/>
          <w:sz w:val="20"/>
          <w:szCs w:val="20"/>
        </w:rPr>
        <w:t xml:space="preserve"> информационной системы.  Основные понятия БД: запись, поле,  типы полей, первичный ключ.Системы управления БД и принципы работы с ними. Просмотр и редактирование БД (4).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Проектирование и создание однотабличной БД</w:t>
      </w:r>
      <w:r>
        <w:rPr>
          <w:sz w:val="20"/>
          <w:szCs w:val="20"/>
        </w:rPr>
        <w:t>.Условия поиска информации, простые и сложные логические выражения. Логические операции. Поиск, удаление и сортировка записей (4).</w:t>
      </w:r>
    </w:p>
    <w:p>
      <w:pPr>
        <w:pStyle w:val="BodyTextIndent2"/>
        <w:spacing w:lineRule="auto" w:line="240" w:before="240" w:after="0"/>
        <w:ind w:left="0" w:firstLine="426"/>
        <w:contextualSpacing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Модуль 5. Табличные вычисления на компьютере (6 ч)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Двоичная система счисления</w:t>
      </w:r>
      <w:r>
        <w:rPr>
          <w:rFonts w:cs="Times New Roman" w:ascii="Times New Roman" w:hAnsi="Times New Roman"/>
          <w:sz w:val="20"/>
          <w:szCs w:val="20"/>
        </w:rPr>
        <w:t>. Представление чисел в памяти компьютера (2).</w:t>
      </w:r>
    </w:p>
    <w:p>
      <w:pPr>
        <w:pStyle w:val="Normal"/>
        <w:bidi w:val="0"/>
        <w:spacing w:lineRule="auto" w:line="24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Табличные расчеты и электронные таблицы</w:t>
      </w:r>
      <w:r>
        <w:rPr>
          <w:rFonts w:cs="Times New Roman" w:ascii="Times New Roman" w:hAnsi="Times New Roman"/>
          <w:sz w:val="20"/>
          <w:szCs w:val="20"/>
        </w:rPr>
        <w:t>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таблицами). Построение графиков и диаграмм с помощью электронных таблиц. Математическое моделирование и решение задач с помощью электронных таблиц.Численный эксперимент с данной информационной моделью в среде электронной таблицы (4).</w:t>
      </w:r>
    </w:p>
    <w:p>
      <w:pPr>
        <w:pStyle w:val="Normal"/>
        <w:shd w:val="clear" w:color="auto" w:fill="FFFFFF"/>
        <w:bidi w:val="0"/>
        <w:spacing w:lineRule="auto" w:line="240" w:before="240" w:after="15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Учебно-тематический план</w:t>
      </w:r>
    </w:p>
    <w:tbl>
      <w:tblPr>
        <w:tblW w:w="11909" w:type="dxa"/>
        <w:jc w:val="left"/>
        <w:tblInd w:w="-2" w:type="dxa"/>
        <w:tblBorders>
          <w:top w:val="single" w:sz="6" w:space="0" w:color="000001"/>
          <w:left w:val="single" w:sz="6" w:space="0" w:color="000001"/>
          <w:bottom w:val="single" w:sz="4" w:space="0" w:color="00000A"/>
          <w:insideH w:val="single" w:sz="4" w:space="0" w:color="00000A"/>
        </w:tblBorders>
        <w:tblCellMar>
          <w:top w:w="0" w:type="dxa"/>
          <w:left w:w="35" w:type="dxa"/>
          <w:bottom w:w="0" w:type="dxa"/>
          <w:right w:w="0" w:type="dxa"/>
        </w:tblCellMar>
        <w:tblLook w:val="04a0"/>
      </w:tblPr>
      <w:tblGrid>
        <w:gridCol w:w="312"/>
        <w:gridCol w:w="6198"/>
        <w:gridCol w:w="1910"/>
        <w:gridCol w:w="1583"/>
        <w:gridCol w:w="1906"/>
      </w:tblGrid>
      <w:tr>
        <w:trPr>
          <w:trHeight w:val="472" w:hRule="atLeast"/>
        </w:trPr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Наименование разделов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Всего ча</w:t>
              <w:softHyphen/>
              <w:t>сов</w:t>
            </w:r>
          </w:p>
        </w:tc>
        <w:tc>
          <w:tcPr>
            <w:tcW w:w="348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bidi w:val="0"/>
              <w:spacing w:lineRule="auto" w:line="240" w:before="0"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На  </w:t>
            </w:r>
          </w:p>
        </w:tc>
      </w:tr>
      <w:tr>
        <w:trPr/>
        <w:tc>
          <w:tcPr>
            <w:tcW w:w="31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45" w:type="dxa"/>
              <w:left w:w="37" w:type="dxa"/>
              <w:bottom w:w="45" w:type="dxa"/>
              <w:right w:w="4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619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45" w:type="dxa"/>
              <w:left w:w="37" w:type="dxa"/>
              <w:bottom w:w="45" w:type="dxa"/>
              <w:right w:w="4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top w:w="45" w:type="dxa"/>
              <w:left w:w="37" w:type="dxa"/>
              <w:bottom w:w="45" w:type="dxa"/>
              <w:right w:w="4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теорию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Практические работы</w:t>
            </w:r>
          </w:p>
        </w:tc>
      </w:tr>
      <w:tr>
        <w:trPr>
          <w:trHeight w:val="437" w:hRule="atLeast"/>
        </w:trPr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45" w:type="dxa"/>
              <w:left w:w="37" w:type="dxa"/>
              <w:bottom w:w="45" w:type="dxa"/>
              <w:right w:w="4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45" w:type="dxa"/>
              <w:left w:w="37" w:type="dxa"/>
              <w:bottom w:w="45" w:type="dxa"/>
              <w:right w:w="4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Введение в информатику. Устройство компьютера.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top w:w="45" w:type="dxa"/>
              <w:left w:w="37" w:type="dxa"/>
              <w:bottom w:w="45" w:type="dxa"/>
              <w:right w:w="4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numPr>
                <w:ilvl w:val="0"/>
                <w:numId w:val="11"/>
              </w:numPr>
              <w:bidi w:val="0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Передача информации в компьютерных сетях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numPr>
                <w:ilvl w:val="0"/>
                <w:numId w:val="12"/>
              </w:numPr>
              <w:bidi w:val="0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numPr>
                <w:ilvl w:val="0"/>
                <w:numId w:val="13"/>
              </w:numPr>
              <w:bidi w:val="0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Хранение и обработка информации в базах данных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numPr>
                <w:ilvl w:val="0"/>
                <w:numId w:val="14"/>
              </w:numPr>
              <w:bidi w:val="0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Табличные вычисления на компьютере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numPr>
                <w:ilvl w:val="0"/>
                <w:numId w:val="15"/>
              </w:numPr>
              <w:bidi w:val="0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bidi w:val="0"/>
              <w:spacing w:lineRule="auto" w:line="240" w:before="240" w:after="15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bidi w:val="0"/>
              <w:spacing w:lineRule="auto" w:line="240" w:before="24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</w:tbl>
    <w:p>
      <w:pPr>
        <w:pStyle w:val="Normal"/>
        <w:bidi w:val="0"/>
        <w:spacing w:lineRule="auto" w:line="24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"/>
        <w:bidi w:val="0"/>
        <w:spacing w:lineRule="auto" w:before="0" w:after="120"/>
        <w:contextualSpacing/>
        <w:jc w:val="center"/>
        <w:rPr>
          <w:rFonts w:ascii="Times New Roman" w:hAnsi="Times New Roman"/>
        </w:rPr>
      </w:pPr>
      <w:r>
        <w:rPr>
          <w:sz w:val="20"/>
          <w:szCs w:val="20"/>
        </w:rPr>
      </w:r>
    </w:p>
    <w:p>
      <w:pPr>
        <w:pStyle w:val="1"/>
        <w:bidi w:val="0"/>
        <w:spacing w:lineRule="auto" w:before="0"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Перечень учебно-методического обеспечения</w:t>
      </w:r>
    </w:p>
    <w:p>
      <w:pPr>
        <w:pStyle w:val="Normal"/>
        <w:shd w:val="clear" w:color="auto" w:fill="FFFFFF"/>
        <w:tabs>
          <w:tab w:val="left" w:pos="1276" w:leader="none"/>
        </w:tabs>
        <w:bidi w:val="0"/>
        <w:spacing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Учебно-методический комплект </w:t>
      </w:r>
    </w:p>
    <w:p>
      <w:pPr>
        <w:pStyle w:val="Normal"/>
        <w:shd w:val="clear" w:color="auto" w:fill="FFFFFF"/>
        <w:tabs>
          <w:tab w:val="left" w:pos="1276" w:leader="none"/>
        </w:tabs>
        <w:bidi w:val="0"/>
        <w:spacing w:lineRule="auto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Информатика и ИКТ: Учебник для 5 класса. Л.Л. Босова. БИНОМ. Лаборатория знаний, 2013</w:t>
      </w:r>
    </w:p>
    <w:p>
      <w:pPr>
        <w:pStyle w:val="ListParagraph"/>
        <w:numPr>
          <w:ilvl w:val="0"/>
          <w:numId w:val="10"/>
        </w:numPr>
        <w:bidi w:val="0"/>
        <w:spacing w:lineRule="auto" w:before="24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.Задачник-практикум (в 2 томах) под редакцией И.Г.Семакина, Е.К.Хеннера. Издательство БИНОМ. .</w:t>
      </w:r>
    </w:p>
    <w:p>
      <w:pPr>
        <w:pStyle w:val="ListParagraph"/>
        <w:numPr>
          <w:ilvl w:val="0"/>
          <w:numId w:val="10"/>
        </w:numPr>
        <w:bidi w:val="0"/>
        <w:spacing w:lineRule="auto" w:before="24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Семакин И.Г., Залогова Л.А, Русаков С.В., Шестакова Л.В. Информатика и ИКТ. Базовый курс: Учебник для 8 класса. М.: БИНОМ. Лаборатория знаний, 2013.</w:t>
      </w:r>
    </w:p>
    <w:p>
      <w:pPr>
        <w:pStyle w:val="ListParagraph"/>
        <w:numPr>
          <w:ilvl w:val="0"/>
          <w:numId w:val="0"/>
        </w:numPr>
        <w:bidi w:val="0"/>
        <w:spacing w:lineRule="auto" w:before="240" w:after="0"/>
        <w:ind w:left="1440"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Литература для учителя</w:t>
      </w:r>
    </w:p>
    <w:p>
      <w:pPr>
        <w:pStyle w:val="Normal"/>
        <w:numPr>
          <w:ilvl w:val="0"/>
          <w:numId w:val="9"/>
        </w:numPr>
        <w:bidi w:val="0"/>
        <w:spacing w:lineRule="auto" w:before="240" w:after="0"/>
        <w:ind w:left="425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>
      <w:pPr>
        <w:pStyle w:val="Normal"/>
        <w:numPr>
          <w:ilvl w:val="0"/>
          <w:numId w:val="9"/>
        </w:numPr>
        <w:bidi w:val="0"/>
        <w:spacing w:lineRule="auto" w:before="240" w:after="0"/>
        <w:ind w:left="425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Методическое пособие для учителя (авторы: Семакин И.Г., Шеина Т.Ю.). Издательство БИНОМ. Лаборатория знаний, 2011</w:t>
      </w:r>
    </w:p>
    <w:p>
      <w:pPr>
        <w:pStyle w:val="ListParagraph"/>
        <w:numPr>
          <w:ilvl w:val="0"/>
          <w:numId w:val="9"/>
        </w:numPr>
        <w:bidi w:val="0"/>
        <w:spacing w:lineRule="auto" w:before="240" w:after="0"/>
        <w:ind w:left="42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2012.</w:t>
      </w:r>
    </w:p>
    <w:p>
      <w:pPr>
        <w:pStyle w:val="ListParagraph"/>
        <w:numPr>
          <w:ilvl w:val="0"/>
          <w:numId w:val="9"/>
        </w:numPr>
        <w:bidi w:val="0"/>
        <w:spacing w:lineRule="auto" w:before="240" w:after="0"/>
        <w:ind w:left="42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Программа базового курса информатики / Семакин И.Г., Шеина Т.Ю. Преподавание базового курса информатики в средней школе: методическое пособие. М.: БИНОМ. Лаборатория знаний, 2012.</w:t>
      </w:r>
    </w:p>
    <w:p>
      <w:pPr>
        <w:pStyle w:val="Normal"/>
        <w:numPr>
          <w:ilvl w:val="0"/>
          <w:numId w:val="9"/>
        </w:numPr>
        <w:bidi w:val="0"/>
        <w:spacing w:lineRule="auto" w:before="240" w:after="0"/>
        <w:ind w:left="425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Семакин И.Г. Видеолекция «Методика обучения информатике и ИКТ в основной школе», URL: </w:t>
      </w:r>
      <w:hyperlink r:id="rId3">
        <w:r>
          <w:rPr>
            <w:rStyle w:val="Style12"/>
            <w:rFonts w:cs="Times New Roman" w:ascii="Times New Roman" w:hAnsi="Times New Roman"/>
            <w:sz w:val="20"/>
            <w:szCs w:val="20"/>
          </w:rPr>
          <w:t>http://metodist.lbz.ru/video/semakin/Semakin1.rar</w:t>
        </w:r>
      </w:hyperlink>
    </w:p>
    <w:p>
      <w:pPr>
        <w:pStyle w:val="Normal"/>
        <w:numPr>
          <w:ilvl w:val="0"/>
          <w:numId w:val="9"/>
        </w:numPr>
        <w:bidi w:val="0"/>
        <w:spacing w:lineRule="auto" w:before="240" w:after="0"/>
        <w:ind w:left="425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Семакин И.Г. Видеолекция «Особенности обучения алгоритмизации и программированию», URL: </w:t>
      </w:r>
      <w:hyperlink r:id="rId4">
        <w:r>
          <w:rPr>
            <w:rStyle w:val="Style12"/>
            <w:rFonts w:cs="Times New Roman" w:ascii="Times New Roman" w:hAnsi="Times New Roman"/>
            <w:sz w:val="20"/>
            <w:szCs w:val="20"/>
          </w:rPr>
          <w:t>http://metodist.lbz.ru/video/semakin/Semakin3.rar</w:t>
        </w:r>
      </w:hyperlink>
    </w:p>
    <w:p>
      <w:pPr>
        <w:pStyle w:val="Normal"/>
        <w:numPr>
          <w:ilvl w:val="0"/>
          <w:numId w:val="9"/>
        </w:numPr>
        <w:bidi w:val="0"/>
        <w:spacing w:lineRule="auto" w:before="240" w:after="0"/>
        <w:ind w:left="425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</w:p>
    <w:p>
      <w:pPr>
        <w:pStyle w:val="BodyTextIndent2"/>
        <w:numPr>
          <w:ilvl w:val="0"/>
          <w:numId w:val="9"/>
        </w:numPr>
        <w:bidi w:val="0"/>
        <w:spacing w:lineRule="auto" w:before="240" w:after="0"/>
        <w:ind w:left="425" w:hang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Сборник дидактических материалов для текущего контроля результатов обучения по информатике и ИКТ в основной школе. </w:t>
      </w:r>
      <w:r>
        <w:rPr>
          <w:sz w:val="20"/>
          <w:szCs w:val="20"/>
        </w:rPr>
        <w:t>Овчинникова Г.Н., Перескокова О.И., Ромашкина Т.В., Семакин И.Г</w:t>
      </w:r>
    </w:p>
    <w:p>
      <w:pPr>
        <w:pStyle w:val="ListParagraph"/>
        <w:numPr>
          <w:ilvl w:val="0"/>
          <w:numId w:val="9"/>
        </w:numPr>
        <w:bidi w:val="0"/>
        <w:spacing w:lineRule="auto" w:before="240" w:after="0"/>
        <w:ind w:left="4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</w:r>
    </w:p>
    <w:p>
      <w:pPr>
        <w:sectPr>
          <w:type w:val="continuous"/>
          <w:pgSz w:orient="landscape" w:w="16838" w:h="11906"/>
          <w:pgMar w:left="567" w:right="567" w:header="0" w:top="1077" w:footer="0" w:bottom="567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bidi w:val="0"/>
        <w:spacing w:lineRule="au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</w:rPr>
      </w:pPr>
      <w:r>
        <w:rPr>
          <w:rStyle w:val="FontStyle38"/>
          <w:rFonts w:eastAsia="" w:eastAsiaTheme="minorEastAsia"/>
          <w:sz w:val="24"/>
          <w:szCs w:val="24"/>
        </w:rPr>
        <w:t>Учебно-тематическое планирование8 класс (1 час в неделю, всего 35 ч)</w:t>
      </w:r>
    </w:p>
    <w:p>
      <w:pPr>
        <w:pStyle w:val="Style131"/>
        <w:widowControl/>
        <w:spacing w:lineRule="auto" w:line="240"/>
        <w:rPr>
          <w:rStyle w:val="FontStyle38"/>
          <w:rFonts w:eastAsia="" w:eastAsiaTheme="minorEastAsia"/>
          <w:sz w:val="24"/>
          <w:szCs w:val="24"/>
          <w:vertAlign w:val="superscript"/>
        </w:rPr>
      </w:pPr>
      <w:r>
        <w:rPr>
          <w:rFonts w:eastAsia="" w:eastAsiaTheme="minorEastAsia"/>
          <w:sz w:val="24"/>
          <w:szCs w:val="24"/>
          <w:vertAlign w:val="superscript"/>
        </w:rPr>
      </w:r>
    </w:p>
    <w:tbl>
      <w:tblPr>
        <w:tblW w:w="30929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494"/>
        <w:gridCol w:w="3362"/>
        <w:gridCol w:w="993"/>
        <w:gridCol w:w="1782"/>
        <w:gridCol w:w="2372"/>
        <w:gridCol w:w="3244"/>
        <w:gridCol w:w="965"/>
        <w:gridCol w:w="3"/>
        <w:gridCol w:w="706"/>
        <w:gridCol w:w="3"/>
        <w:gridCol w:w="705"/>
        <w:gridCol w:w="3"/>
        <w:gridCol w:w="1747"/>
        <w:gridCol w:w="4"/>
        <w:gridCol w:w="717"/>
        <w:gridCol w:w="3"/>
        <w:gridCol w:w="718"/>
        <w:gridCol w:w="3"/>
        <w:gridCol w:w="65"/>
        <w:gridCol w:w="3"/>
        <w:gridCol w:w="646"/>
        <w:gridCol w:w="3"/>
        <w:gridCol w:w="718"/>
        <w:gridCol w:w="3"/>
        <w:gridCol w:w="1887"/>
        <w:gridCol w:w="3"/>
        <w:gridCol w:w="3257"/>
        <w:gridCol w:w="3"/>
        <w:gridCol w:w="3257"/>
        <w:gridCol w:w="3"/>
        <w:gridCol w:w="3255"/>
      </w:tblGrid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81"/>
              <w:widowControl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№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spacing w:lineRule="auto" w:line="240"/>
              <w:ind w:left="307" w:hanging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spacing w:lineRule="auto" w:line="240"/>
              <w:ind w:left="96" w:hanging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Кол-во</w:t>
            </w:r>
          </w:p>
          <w:p>
            <w:pPr>
              <w:pStyle w:val="Style151"/>
              <w:widowControl/>
              <w:spacing w:lineRule="auto" w:line="240"/>
              <w:ind w:left="96" w:hanging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час.</w:t>
            </w:r>
          </w:p>
          <w:p>
            <w:pPr>
              <w:pStyle w:val="Style151"/>
              <w:widowControl/>
              <w:spacing w:lineRule="auto" w:line="240"/>
              <w:ind w:left="-2047" w:hanging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часов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spacing w:lineRule="auto" w:line="24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Тип урока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spacing w:lineRule="auto" w:line="24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Основные понятия</w:t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spacing w:lineRule="auto" w:line="24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Style151"/>
              <w:widowControl/>
              <w:spacing w:lineRule="auto" w:line="24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Дом. Зад.</w:t>
            </w:r>
          </w:p>
        </w:tc>
        <w:tc>
          <w:tcPr>
            <w:tcW w:w="141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spacing w:lineRule="auto" w:line="24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Дата проведения</w:t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62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51"/>
              <w:widowControl/>
              <w:spacing w:lineRule="auto" w:line="240"/>
              <w:jc w:val="center"/>
              <w:rPr>
                <w:rStyle w:val="FontStyle29"/>
                <w:b/>
                <w:b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  <w:lang w:val="en-US"/>
              </w:rPr>
              <w:t xml:space="preserve">I - </w:t>
            </w:r>
            <w:r>
              <w:rPr>
                <w:rStyle w:val="FontStyle29"/>
                <w:sz w:val="24"/>
                <w:szCs w:val="24"/>
              </w:rPr>
              <w:t>полугодие</w:t>
            </w:r>
          </w:p>
        </w:tc>
        <w:tc>
          <w:tcPr>
            <w:tcW w:w="17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21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Модуль1. Введение в информатику. Устройство компьютера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Инструктаж по технике безопасности. Предмет информатики. Роль информации в жизни людей.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теория + практика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вещество, энергия ,информация наука информатика</w:t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Учащиеся должны 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правила техники безопасности и при работе на компьютере; связь между информацией и знаниями человека; роль информации в жизни человека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уметь: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работать с клавиатурным тренажером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Введение, 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задание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№7 на стр. 9 учебника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задание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№9 на стр.16 учебника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Компьютер- универсальная машина для работы с информацией.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Ввод информации в память компьютера.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Управление компьютером.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беседа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представления о пользовательском интерфейсе, о приѐмах управления компьютером. Научиться определять ПО компьютера и его функции. знать основные объекты Рабочего стола и уметь работать с ними.</w:t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Учащиеся должны 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что такое информационные процессы; какие существуют носители информации; </w:t>
            </w:r>
          </w:p>
          <w:p>
            <w:pPr>
              <w:pStyle w:val="BodyTextIndent2"/>
              <w:spacing w:lineRule="auto" w:line="240" w:before="24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уметь: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приводить примеры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пользоваться клавиатурой компьютера для символьного ввода данныхсообщений; 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§2. §3; §4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 задание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на стр. 34</w:t>
            </w:r>
          </w:p>
          <w:p>
            <w:pPr>
              <w:pStyle w:val="Normal"/>
              <w:spacing w:lineRule="auto" w:line="240" w:before="0" w:after="200"/>
              <w:ind w:left="-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учебника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Хранение информации.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Передача информации.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Электронная почта.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4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 + практика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Учащиеся должны 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что такое информационные процессы </w:t>
            </w:r>
          </w:p>
          <w:p>
            <w:pPr>
              <w:pStyle w:val="BodyTextIndent2"/>
              <w:spacing w:lineRule="auto" w:line="240" w:before="240" w:after="0"/>
              <w:jc w:val="both"/>
              <w:rPr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уметь:</w:t>
            </w:r>
            <w:r>
              <w:rPr/>
              <w:t xml:space="preserve"> приводить примеры информационных; определять в конкретном процессе передачи информации источник, приемник, канал. 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5;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6;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720" w:leader="none"/>
              </w:tabs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мире кодов. Способы кодирования информации. Метод координат.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4"/>
              <w:spacing w:lineRule="auto" w:line="240"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Учащиеся должны  уметь: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кодировать  и декодировать информацию, различать различные коды, применять коды на практики.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720" w:leader="none"/>
              </w:tabs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Текст как форма представления информации.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4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несложные текстовые документы на родном языке</w:t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Учащиеся должны  иметь: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общее представление о тексте как форме представления информации;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720" w:leader="none"/>
              </w:tabs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Компьютерная графика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4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Учащиеся должны  уметь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выбирать форму представления информации, соответствующую решаемой задаче.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720" w:leader="none"/>
              </w:tabs>
              <w:snapToGrid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Систематизация информации. Поиск информации.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4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Учащиеся должны  получить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представление о списках как способе упорядочивания информаци.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Измерение информации (алфавитный подход). Единицы измерения информации.</w:t>
            </w:r>
          </w:p>
          <w:p>
            <w:pPr>
              <w:pStyle w:val="Normal"/>
              <w:shd w:val="clear" w:color="auto" w:fill="FFFFFF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3"/>
                <w:sz w:val="24"/>
                <w:szCs w:val="24"/>
              </w:rPr>
              <w:t>Тест № 1.«Информация и компьютер»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4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алфавит, мощность алфавита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бит – информационный вес символа двоичного алфавита.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объём текста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байт, килобайт, мегабайт, гигабайт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Учащиеся должны 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как определяется единица измерения информации, что такое байт, килобайт, мегабайт, гигабайт.</w:t>
            </w:r>
          </w:p>
          <w:p>
            <w:pPr>
              <w:pStyle w:val="BodyTextIndent2"/>
              <w:spacing w:lineRule="auto" w:line="240" w:before="240" w:after="0"/>
              <w:ind w:left="284" w:hanging="0"/>
              <w:jc w:val="both"/>
              <w:rPr/>
            </w:pPr>
            <w:r>
              <w:rPr>
                <w:i/>
                <w:iCs/>
              </w:rPr>
              <w:t>уметь:</w:t>
            </w:r>
            <w:r>
              <w:rPr/>
              <w:t>измерять информационный объем текста в байтах;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62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Модуль2.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Передача информации в компьютерных сетях  (6 часов)</w:t>
            </w:r>
          </w:p>
        </w:tc>
        <w:tc>
          <w:tcPr>
            <w:tcW w:w="17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1960" w:leader="none"/>
              </w:tabs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BodyTextIndent3"/>
              <w:spacing w:before="24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  <w:p>
            <w:pPr>
              <w:pStyle w:val="BodyTextIndent3"/>
              <w:spacing w:before="240" w:after="0"/>
              <w:ind w:lef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      </w:r>
          </w:p>
        </w:tc>
        <w:tc>
          <w:tcPr>
            <w:tcW w:w="3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Должны знать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что такое компьютерная сеть; различие между локальными и глобальными сетями; 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основных видов услуг глобальных сетей: электронной почты, телеконференций, файловых архивов и др.</w:t>
            </w:r>
          </w:p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должны уметь: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осуществлять обмен информацией с файл-сервером локальной сети или с рабочими станциями одноранговой сети;  осуществлять прием/передачу электронной почты с помощью почтовой клиент-программы;  осуществлять просмотр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-страниц с помощью браузера; работать с одной из программ-архиваторов.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ind w:left="-108"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 и другие услуги сетей. Аппаратное и программное обеспечение сети Работа с электронной почтой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3500" w:leader="none"/>
              </w:tabs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и Всемирная паутина.Способы поиска в Интернете.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12" w:hRule="atLeast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использование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-адреса и гиперссылок, сохранение информации на локальном диске. Поиск информации в Интернете с использованием поисковых систем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62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Модуль3.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Информационное моделирование (4 часов)</w:t>
            </w:r>
          </w:p>
        </w:tc>
        <w:tc>
          <w:tcPr>
            <w:tcW w:w="17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1520" w:leader="none"/>
              </w:tabs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модели. Графические информационные модели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BodyTextIndent3"/>
              <w:spacing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модели; модели натурные и информационные. Назначение и свойства моделей. </w:t>
            </w:r>
          </w:p>
          <w:p>
            <w:pPr>
              <w:pStyle w:val="BodyTextIndent3"/>
              <w:spacing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      </w:r>
          </w:p>
        </w:tc>
        <w:tc>
          <w:tcPr>
            <w:tcW w:w="32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должны 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что такое модель; в чем разница между натурной и информационной моделями; какие существуют формы представления информационных моделей (графические, табличные, вербальные, математические).</w:t>
            </w:r>
          </w:p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должны уметь: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приводить примеры натурных и информационных моделей;ориентироваться в таблично организованной информации;описывать объект (процесс) в табличной форме для простых случаев.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1100" w:leader="none"/>
              </w:tabs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моделирование на компьютере</w:t>
            </w:r>
          </w:p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компьютерных экспериментов с математической и имитационной моделью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 тестирование по теме «Информационное моделирование».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62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240" w:after="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Хранение и обработка информации в базах данных  (8 часов)</w:t>
            </w:r>
          </w:p>
        </w:tc>
        <w:tc>
          <w:tcPr>
            <w:tcW w:w="17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tabs>
                <w:tab w:val="left" w:pos="1160" w:leader="none"/>
              </w:tabs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BodyTextIndent3"/>
              <w:spacing w:lineRule="auto" w:line="240"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      </w:r>
          </w:p>
          <w:p>
            <w:pPr>
              <w:pStyle w:val="BodyTextIndent3"/>
              <w:spacing w:lineRule="auto" w:line="240"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создание однотабличной БД.</w:t>
            </w:r>
          </w:p>
          <w:p>
            <w:pPr>
              <w:pStyle w:val="BodyTextIndent3"/>
              <w:spacing w:lineRule="auto" w:line="240"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поиска информации, простые и сложные логические выражения. Логические операции. Поиск, удаление и сортировка записей.</w:t>
            </w:r>
          </w:p>
          <w:p>
            <w:pPr>
              <w:pStyle w:val="Normal"/>
              <w:spacing w:lineRule="auto" w:line="240" w:before="240" w:after="60"/>
              <w:ind w:left="-108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должны 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что такое база данных, система управления базами данных (СУБД), информационная система;что такое реляционная база данных, ее элементы; типы и форматы полей; структуру команд поиска и сортировки информации в базах данных; что такое логическая величина, логическое выражение и логические операции, как они выполняются.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должны уметь: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открывать готовую БД в одной из СУБД реляционного типа; организовывать поиск информации в БД;редактировать содержимое полей БД, сортировать записи в БД по ключу, добавлять и удалять записи в БД.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СУБД.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простых запросов к готовой базе данных.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Логические операции. Сложные условия поиска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сложных запросов к готовой базе данных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тест по теме «Хранение и обработка информации в базах данных».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372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62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5. Табличные вычисления на компьютере (6 часов)</w:t>
            </w:r>
          </w:p>
        </w:tc>
        <w:tc>
          <w:tcPr>
            <w:tcW w:w="326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BodyTextIndent3"/>
              <w:spacing w:lineRule="auto" w:line="240"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Двоичная система счисления. Представление чисел в памяти компьютера. </w:t>
            </w:r>
          </w:p>
          <w:p>
            <w:pPr>
              <w:pStyle w:val="BodyTextIndent3"/>
              <w:spacing w:lineRule="auto" w:line="240"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      </w:r>
          </w:p>
          <w:p>
            <w:pPr>
              <w:pStyle w:val="BodyTextIndent3"/>
              <w:spacing w:lineRule="auto" w:line="240"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и диаграмм с помощью электронных таблиц.</w:t>
            </w:r>
          </w:p>
          <w:p>
            <w:pPr>
              <w:pStyle w:val="BodyTextIndent3"/>
              <w:spacing w:lineRule="auto" w:line="240" w:before="24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моделирование и решение задач с помощью электронных таблиц.</w:t>
            </w:r>
          </w:p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должны знать: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что такое электронная таблица и табличный процессор;основные информационные единицы электронной таблицы: ячейки, строки, столбцы, блоки и способы их идентификации;какие типы данных заносятся в электронную таблицу; как табличный процессор работает с формулами;основные функции (математические, статистические), используемые при записи формул в электронную таблицу; графические возможности табличного процессора.</w:t>
            </w:r>
          </w:p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должны уметь: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открывать готовую электронную таблицу в одном из табличных процессоров; редактировать содержимое ячеек; осуществлять расчеты по готовой электронной таблице;выполнять основные операции манипулирования с фрагментами электронной таблицы: копирование, удаление, вставку, сортировку; получать диаграммы с помощью графических средств табличного процессора;создавать электронную таблицу для несложных расчетов.</w:t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итоговому тестированию по курсу 8 класса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и систематизация ЗУН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 тестирование по курсу 8 класса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overflowPunct w:val="true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240" w:after="60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240" w:after="0"/>
        <w:rPr/>
      </w:pPr>
      <w:r>
        <w:rPr/>
      </w:r>
    </w:p>
    <w:p>
      <w:pPr>
        <w:sectPr>
          <w:type w:val="continuous"/>
          <w:pgSz w:orient="landscape" w:w="16838" w:h="11906"/>
          <w:pgMar w:left="567" w:right="567" w:header="0" w:top="1077" w:footer="0" w:bottom="567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orient="landscape" w:w="16838" w:h="11906"/>
      <w:pgMar w:left="567" w:right="567" w:header="0" w:top="107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b0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qFormat/>
    <w:rsid w:val="00ac76be"/>
    <w:pPr>
      <w:keepNext/>
      <w:spacing w:lineRule="auto" w:line="240" w:before="240" w:after="60"/>
      <w:outlineLvl w:val="0"/>
    </w:pPr>
    <w:rPr>
      <w:rFonts w:ascii="Arial" w:hAnsi="Arial" w:eastAsia="Times New Roman" w:cs="Times New Roman"/>
      <w:b/>
      <w:bCs/>
      <w:sz w:val="32"/>
      <w:szCs w:val="32"/>
    </w:rPr>
  </w:style>
  <w:style w:type="paragraph" w:styleId="2">
    <w:name w:val="Heading 2"/>
    <w:basedOn w:val="Normal"/>
    <w:link w:val="20"/>
    <w:unhideWhenUsed/>
    <w:qFormat/>
    <w:rsid w:val="00280e2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qFormat/>
    <w:rsid w:val="00ac76be"/>
    <w:pPr>
      <w:keepNext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280e2d"/>
    <w:pPr>
      <w:keepNext/>
      <w:widowControl w:val="fals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">
    <w:name w:val="Heading 6"/>
    <w:basedOn w:val="Normal"/>
    <w:link w:val="60"/>
    <w:qFormat/>
    <w:rsid w:val="00280e2d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rsid w:val="008e4b0d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ac76be"/>
    <w:rPr>
      <w:rFonts w:ascii="Arial" w:hAnsi="Arial" w:eastAsia="Times New Roman" w:cs="Times New Roman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qFormat/>
    <w:rsid w:val="00ac76be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0" w:customStyle="1">
    <w:name w:val="Основной текст с отступом Знак"/>
    <w:basedOn w:val="DefaultParagraphFont"/>
    <w:link w:val="a5"/>
    <w:qFormat/>
    <w:rsid w:val="00ac76be"/>
    <w:rPr>
      <w:rFonts w:ascii="Times New Roman" w:hAnsi="Times New Roman" w:eastAsia="Times New Roman" w:cs="Times New Roman"/>
      <w:sz w:val="24"/>
      <w:szCs w:val="24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qFormat/>
    <w:rsid w:val="00397a35"/>
    <w:rPr>
      <w:rFonts w:ascii="Times New Roman" w:hAnsi="Times New Roman"/>
      <w:sz w:val="24"/>
      <w:u w:val="none"/>
      <w:effect w:val="non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80e2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1" w:customStyle="1">
    <w:name w:val="Основной текст Знак"/>
    <w:basedOn w:val="DefaultParagraphFont"/>
    <w:link w:val="a9"/>
    <w:uiPriority w:val="99"/>
    <w:semiHidden/>
    <w:qFormat/>
    <w:rsid w:val="00280e2d"/>
    <w:rPr>
      <w:rFonts w:eastAsia="" w:eastAsiaTheme="minorEastAsia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280e2d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280e2d"/>
    <w:rPr>
      <w:rFonts w:ascii="Times New Roman" w:hAnsi="Times New Roman" w:eastAsia="Times New Roman" w:cs="Times New Roman"/>
      <w:b/>
      <w:bCs/>
      <w:lang w:eastAsia="ru-RU"/>
    </w:rPr>
  </w:style>
  <w:style w:type="character" w:styleId="FontStyle38" w:customStyle="1">
    <w:name w:val="Font Style38"/>
    <w:basedOn w:val="DefaultParagraphFont"/>
    <w:qFormat/>
    <w:rsid w:val="00280e2d"/>
    <w:rPr>
      <w:rFonts w:ascii="Times New Roman" w:hAnsi="Times New Roman" w:cs="Times New Roman"/>
      <w:b/>
      <w:bCs/>
      <w:sz w:val="26"/>
      <w:szCs w:val="26"/>
    </w:rPr>
  </w:style>
  <w:style w:type="character" w:styleId="FontStyle29" w:customStyle="1">
    <w:name w:val="Font Style29"/>
    <w:basedOn w:val="DefaultParagraphFont"/>
    <w:qFormat/>
    <w:rsid w:val="00280e2d"/>
    <w:rPr>
      <w:rFonts w:ascii="Times New Roman" w:hAnsi="Times New Roman" w:cs="Times New Roman"/>
      <w:sz w:val="26"/>
      <w:szCs w:val="26"/>
    </w:rPr>
  </w:style>
  <w:style w:type="character" w:styleId="FontStyle35" w:customStyle="1">
    <w:name w:val="Font Style35"/>
    <w:basedOn w:val="DefaultParagraphFont"/>
    <w:qFormat/>
    <w:rsid w:val="00280e2d"/>
    <w:rPr>
      <w:rFonts w:ascii="Times New Roman" w:hAnsi="Times New Roman" w:cs="Times New Roman"/>
      <w:sz w:val="38"/>
      <w:szCs w:val="38"/>
    </w:rPr>
  </w:style>
  <w:style w:type="character" w:styleId="FontStyle34" w:customStyle="1">
    <w:name w:val="Font Style34"/>
    <w:basedOn w:val="DefaultParagraphFont"/>
    <w:qFormat/>
    <w:rsid w:val="00280e2d"/>
    <w:rPr>
      <w:rFonts w:ascii="Times New Roman" w:hAnsi="Times New Roman" w:cs="Times New Roman"/>
      <w:b/>
      <w:bCs/>
      <w:sz w:val="26"/>
      <w:szCs w:val="26"/>
    </w:rPr>
  </w:style>
  <w:style w:type="character" w:styleId="FontStyle36" w:customStyle="1">
    <w:name w:val="Font Style36"/>
    <w:basedOn w:val="DefaultParagraphFont"/>
    <w:qFormat/>
    <w:rsid w:val="00280e2d"/>
    <w:rPr>
      <w:rFonts w:ascii="Times New Roman" w:hAnsi="Times New Roman" w:cs="Times New Roman"/>
      <w:b/>
      <w:bCs/>
      <w:sz w:val="28"/>
      <w:szCs w:val="28"/>
    </w:rPr>
  </w:style>
  <w:style w:type="character" w:styleId="FontStyle37" w:customStyle="1">
    <w:name w:val="Font Style37"/>
    <w:basedOn w:val="DefaultParagraphFont"/>
    <w:qFormat/>
    <w:rsid w:val="00280e2d"/>
    <w:rPr>
      <w:rFonts w:ascii="Times New Roman" w:hAnsi="Times New Roman" w:cs="Times New Roman"/>
      <w:b/>
      <w:bCs/>
      <w:sz w:val="30"/>
      <w:szCs w:val="30"/>
    </w:rPr>
  </w:style>
  <w:style w:type="character" w:styleId="FontStyle39" w:customStyle="1">
    <w:name w:val="Font Style39"/>
    <w:basedOn w:val="DefaultParagraphFont"/>
    <w:qFormat/>
    <w:rsid w:val="00280e2d"/>
    <w:rPr>
      <w:rFonts w:ascii="Times New Roman" w:hAnsi="Times New Roman" w:cs="Times New Roman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280e2d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basedOn w:val="DefaultParagraphFont"/>
    <w:rsid w:val="00280e2d"/>
    <w:rPr>
      <w:color w:val="0000FF"/>
      <w:u w:val="single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280e2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280e2d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llowedHyperlink">
    <w:name w:val="FollowedHyperlink"/>
    <w:basedOn w:val="DefaultParagraphFont"/>
    <w:qFormat/>
    <w:rsid w:val="00280e2d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2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color w:val="00000A"/>
    </w:rPr>
  </w:style>
  <w:style w:type="character" w:styleId="ListLabel16">
    <w:name w:val="ListLabel 16"/>
    <w:qFormat/>
    <w:rPr>
      <w:color w:val="00000A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link w:val="aa"/>
    <w:unhideWhenUsed/>
    <w:rsid w:val="00280e2d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e4b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Body Text Indent"/>
    <w:basedOn w:val="Normal"/>
    <w:link w:val="a6"/>
    <w:rsid w:val="00ac76be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397a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a35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12" w:customStyle="1">
    <w:name w:val="Абзац списка1"/>
    <w:basedOn w:val="Normal"/>
    <w:qFormat/>
    <w:rsid w:val="00397a35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en-US"/>
    </w:rPr>
  </w:style>
  <w:style w:type="paragraph" w:styleId="Default" w:customStyle="1">
    <w:name w:val="Default"/>
    <w:qFormat/>
    <w:rsid w:val="00397a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Style131" w:customStyle="1">
    <w:name w:val="Style13"/>
    <w:basedOn w:val="Normal"/>
    <w:qFormat/>
    <w:rsid w:val="00280e2d"/>
    <w:pPr>
      <w:widowControl w:val="false"/>
      <w:spacing w:lineRule="exact" w:line="324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121" w:customStyle="1">
    <w:name w:val="Style12"/>
    <w:basedOn w:val="Normal"/>
    <w:qFormat/>
    <w:rsid w:val="00280e2d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3" w:customStyle="1">
    <w:name w:val="Style23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61" w:customStyle="1">
    <w:name w:val="Style6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61" w:customStyle="1">
    <w:name w:val="Style16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Style21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Style24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41" w:customStyle="1">
    <w:name w:val="Style14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51" w:customStyle="1">
    <w:name w:val="Style15"/>
    <w:basedOn w:val="Normal"/>
    <w:qFormat/>
    <w:rsid w:val="00280e2d"/>
    <w:pPr>
      <w:widowControl w:val="false"/>
      <w:spacing w:lineRule="exact" w:line="326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81" w:customStyle="1">
    <w:name w:val="Style18"/>
    <w:basedOn w:val="Normal"/>
    <w:qFormat/>
    <w:rsid w:val="00280e2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qFormat/>
    <w:rsid w:val="00280e2d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32"/>
    <w:qFormat/>
    <w:rsid w:val="00280e2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catalog/res/9040a485-564f-4505-ba0b-77ea7bd11920/view/" TargetMode="External"/><Relationship Id="rId3" Type="http://schemas.openxmlformats.org/officeDocument/2006/relationships/hyperlink" Target="http://metodist.lbz.ru/video/semakin/Semakin1.rar" TargetMode="External"/><Relationship Id="rId4" Type="http://schemas.openxmlformats.org/officeDocument/2006/relationships/hyperlink" Target="http://metodist.lbz.ru/video/semakin/Semakin3.ra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LibreOffice/5.3.0.3$Windows_x86 LibreOffice_project/7074905676c47b82bbcfbea1aeefc84afe1c50e1</Application>
  <Pages>40</Pages>
  <Words>9039</Words>
  <Characters>69064</Characters>
  <CharactersWithSpaces>79379</CharactersWithSpaces>
  <Paragraphs>962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2017-09-04T12:45:00Z</dcterms:created>
  <dc:creator>cookie</dc:creator>
  <dc:description/>
  <dc:language>ru-RU</dc:language>
  <cp:lastModifiedBy/>
  <cp:lastPrinted>2017-09-20T16:16:20Z</cp:lastPrinted>
  <dcterms:modified xsi:type="dcterms:W3CDTF">2017-09-20T16:16:41Z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